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45B" w:rsidRPr="009D626B" w:rsidRDefault="00A022C3" w:rsidP="00A022C3">
      <w:pPr>
        <w:tabs>
          <w:tab w:val="left" w:pos="581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506D77">
        <w:rPr>
          <w:rFonts w:ascii="Times New Roman" w:hAnsi="Times New Roman" w:cs="Times New Roman"/>
          <w:sz w:val="28"/>
          <w:szCs w:val="28"/>
        </w:rPr>
        <w:t xml:space="preserve"> </w:t>
      </w:r>
      <w:r w:rsidR="0091501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360BA">
        <w:rPr>
          <w:rFonts w:ascii="Times New Roman" w:hAnsi="Times New Roman" w:cs="Times New Roman"/>
          <w:sz w:val="28"/>
          <w:szCs w:val="28"/>
        </w:rPr>
        <w:t>3</w:t>
      </w:r>
    </w:p>
    <w:p w:rsidR="009D626B" w:rsidRDefault="00162C11" w:rsidP="00162C11">
      <w:pPr>
        <w:tabs>
          <w:tab w:val="left" w:pos="709"/>
        </w:tabs>
        <w:spacing w:after="720"/>
        <w:jc w:val="center"/>
        <w:rPr>
          <w:rFonts w:ascii="Times New Roman" w:hAnsi="Times New Roman" w:cs="Times New Roman"/>
          <w:sz w:val="28"/>
          <w:szCs w:val="28"/>
        </w:rPr>
      </w:pPr>
      <w:r w:rsidRPr="007551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7551E3">
        <w:rPr>
          <w:rFonts w:ascii="Times New Roman" w:hAnsi="Times New Roman" w:cs="Times New Roman"/>
          <w:sz w:val="28"/>
          <w:szCs w:val="28"/>
        </w:rPr>
        <w:t xml:space="preserve"> </w:t>
      </w:r>
      <w:r w:rsidR="00FD51D1">
        <w:rPr>
          <w:rFonts w:ascii="Times New Roman" w:hAnsi="Times New Roman" w:cs="Times New Roman"/>
          <w:sz w:val="28"/>
          <w:szCs w:val="28"/>
        </w:rPr>
        <w:t>к</w:t>
      </w:r>
      <w:r w:rsidR="009D626B" w:rsidRPr="009D626B">
        <w:rPr>
          <w:rFonts w:ascii="Times New Roman" w:hAnsi="Times New Roman" w:cs="Times New Roman"/>
          <w:sz w:val="28"/>
          <w:szCs w:val="28"/>
        </w:rPr>
        <w:t xml:space="preserve"> Государственной программе</w:t>
      </w:r>
    </w:p>
    <w:p w:rsidR="0091501C" w:rsidRPr="0091501C" w:rsidRDefault="00A022C3" w:rsidP="00A022C3">
      <w:pPr>
        <w:widowControl w:val="0"/>
        <w:tabs>
          <w:tab w:val="left" w:pos="851"/>
          <w:tab w:val="left" w:pos="4678"/>
        </w:tabs>
        <w:suppressAutoHyphens/>
        <w:autoSpaceDE w:val="0"/>
        <w:autoSpaceDN w:val="0"/>
        <w:adjustRightInd w:val="0"/>
        <w:spacing w:after="0" w:line="240" w:lineRule="auto"/>
        <w:ind w:left="2831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2C4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F6E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91501C" w:rsidRPr="00915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05D76" w:rsidRDefault="0091501C" w:rsidP="005F6EB3">
      <w:pPr>
        <w:widowControl w:val="0"/>
        <w:suppressAutoHyphens/>
        <w:autoSpaceDE w:val="0"/>
        <w:autoSpaceDN w:val="0"/>
        <w:adjustRightInd w:val="0"/>
        <w:spacing w:after="480" w:line="240" w:lineRule="auto"/>
        <w:ind w:left="539" w:firstLine="1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и</w:t>
      </w:r>
      <w:r w:rsidR="00A02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5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распределения</w:t>
      </w:r>
      <w:r w:rsidR="00A02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5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субсидии</w:t>
      </w:r>
      <w:r w:rsidR="00A02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5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местным </w:t>
      </w:r>
      <w:r w:rsidR="005F6E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15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бюджетам </w:t>
      </w:r>
      <w:r w:rsidR="0036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</w:t>
      </w:r>
      <w:r w:rsidR="00A02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F6E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6F1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15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бластного </w:t>
      </w:r>
      <w:r w:rsidR="005F6E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15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бюджета</w:t>
      </w:r>
      <w:r w:rsidR="005F6E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5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5F6E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15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софинансирование</w:t>
      </w:r>
      <w:proofErr w:type="spellEnd"/>
      <w:r w:rsidRPr="00915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инвестиционных программ и проектов развития общественной инфрастру</w:t>
      </w:r>
      <w:r w:rsidR="0036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ктуры </w:t>
      </w:r>
      <w:r w:rsidR="00A02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образований </w:t>
      </w:r>
      <w:r w:rsidRPr="00915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</w:t>
      </w:r>
    </w:p>
    <w:p w:rsidR="00F82239" w:rsidRPr="00162C11" w:rsidRDefault="00F82239" w:rsidP="00162C11">
      <w:pPr>
        <w:pStyle w:val="ac"/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11">
        <w:rPr>
          <w:rFonts w:ascii="Times New Roman" w:hAnsi="Times New Roman" w:cs="Times New Roman"/>
          <w:sz w:val="28"/>
          <w:szCs w:val="28"/>
        </w:rPr>
        <w:t xml:space="preserve">Порядок предоставления и распределения субсидии местным бюджетам из областного бюджета </w:t>
      </w:r>
      <w:r w:rsidR="00682ADD" w:rsidRPr="00162C11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682ADD" w:rsidRPr="00162C1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682ADD" w:rsidRPr="00162C11">
        <w:rPr>
          <w:rFonts w:ascii="Times New Roman" w:hAnsi="Times New Roman" w:cs="Times New Roman"/>
          <w:sz w:val="28"/>
          <w:szCs w:val="28"/>
        </w:rPr>
        <w:t xml:space="preserve"> инвестиционных программ и проектов развития общественной инфраструктуры муниципальных образований Кировской области</w:t>
      </w:r>
      <w:r w:rsidRPr="00162C11">
        <w:rPr>
          <w:rFonts w:ascii="Times New Roman" w:hAnsi="Times New Roman" w:cs="Times New Roman"/>
          <w:sz w:val="28"/>
          <w:szCs w:val="28"/>
        </w:rPr>
        <w:t xml:space="preserve"> (далее – Порядок) устанавливает правила предоставления и распределения субсидии </w:t>
      </w:r>
      <w:r w:rsidR="001A5F4A" w:rsidRPr="00162C11">
        <w:rPr>
          <w:rFonts w:ascii="Times New Roman" w:hAnsi="Times New Roman" w:cs="Times New Roman"/>
          <w:sz w:val="28"/>
          <w:szCs w:val="28"/>
        </w:rPr>
        <w:br/>
      </w:r>
      <w:r w:rsidR="00FA0F55" w:rsidRPr="00162C11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Pr="00162C11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682ADD" w:rsidRPr="00162C11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682ADD" w:rsidRPr="00162C1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682ADD" w:rsidRPr="00162C11">
        <w:rPr>
          <w:rFonts w:ascii="Times New Roman" w:hAnsi="Times New Roman" w:cs="Times New Roman"/>
          <w:sz w:val="28"/>
          <w:szCs w:val="28"/>
        </w:rPr>
        <w:t xml:space="preserve"> инвестиционных программ и проектов развития общественной инфраструктуры муниципальных образований Кировской области</w:t>
      </w:r>
      <w:r w:rsidR="001A5F4A" w:rsidRPr="00162C11">
        <w:rPr>
          <w:rFonts w:ascii="Times New Roman" w:hAnsi="Times New Roman" w:cs="Times New Roman"/>
          <w:sz w:val="28"/>
          <w:szCs w:val="28"/>
        </w:rPr>
        <w:t xml:space="preserve"> (далее – субсидия)</w:t>
      </w:r>
      <w:r w:rsidRPr="00162C11">
        <w:rPr>
          <w:rFonts w:ascii="Times New Roman" w:hAnsi="Times New Roman" w:cs="Times New Roman"/>
          <w:sz w:val="28"/>
          <w:szCs w:val="28"/>
        </w:rPr>
        <w:t>.</w:t>
      </w:r>
    </w:p>
    <w:p w:rsidR="007D5187" w:rsidRPr="00162C11" w:rsidRDefault="007D5187" w:rsidP="00162C11">
      <w:pPr>
        <w:pStyle w:val="ac"/>
        <w:widowControl w:val="0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11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42675D" w:rsidRPr="00162C11">
        <w:rPr>
          <w:rFonts w:ascii="Times New Roman" w:hAnsi="Times New Roman" w:cs="Times New Roman"/>
          <w:sz w:val="28"/>
          <w:szCs w:val="28"/>
        </w:rPr>
        <w:t>П</w:t>
      </w:r>
      <w:r w:rsidRPr="00162C11">
        <w:rPr>
          <w:rFonts w:ascii="Times New Roman" w:hAnsi="Times New Roman" w:cs="Times New Roman"/>
          <w:sz w:val="28"/>
          <w:szCs w:val="28"/>
        </w:rPr>
        <w:t xml:space="preserve">орядок в части </w:t>
      </w:r>
      <w:r w:rsidR="005B1B68" w:rsidRPr="00162C11">
        <w:rPr>
          <w:rFonts w:ascii="Times New Roman" w:hAnsi="Times New Roman" w:cs="Times New Roman"/>
          <w:sz w:val="28"/>
          <w:szCs w:val="28"/>
        </w:rPr>
        <w:t xml:space="preserve">уровня </w:t>
      </w:r>
      <w:proofErr w:type="spellStart"/>
      <w:r w:rsidR="005B1B68" w:rsidRPr="00162C1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5B1B68" w:rsidRPr="00162C11">
        <w:rPr>
          <w:rFonts w:ascii="Times New Roman" w:hAnsi="Times New Roman" w:cs="Times New Roman"/>
          <w:sz w:val="28"/>
          <w:szCs w:val="28"/>
        </w:rPr>
        <w:t xml:space="preserve"> Кировской областью объема расходного обязательства муниципального образования</w:t>
      </w:r>
      <w:r w:rsidR="003360BA" w:rsidRPr="00162C1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5B1B68" w:rsidRPr="00162C11">
        <w:rPr>
          <w:rFonts w:ascii="Times New Roman" w:hAnsi="Times New Roman" w:cs="Times New Roman"/>
          <w:sz w:val="28"/>
          <w:szCs w:val="28"/>
        </w:rPr>
        <w:t xml:space="preserve">, </w:t>
      </w:r>
      <w:r w:rsidRPr="00162C11">
        <w:rPr>
          <w:rFonts w:ascii="Times New Roman" w:hAnsi="Times New Roman" w:cs="Times New Roman"/>
          <w:sz w:val="28"/>
          <w:szCs w:val="28"/>
        </w:rPr>
        <w:t>условий предоставления субсидии и</w:t>
      </w:r>
      <w:r w:rsidR="005B1B68" w:rsidRPr="00162C11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использования субсиди</w:t>
      </w:r>
      <w:r w:rsidR="003360BA" w:rsidRPr="00162C11">
        <w:rPr>
          <w:rFonts w:ascii="Times New Roman" w:hAnsi="Times New Roman" w:cs="Times New Roman"/>
          <w:sz w:val="28"/>
          <w:szCs w:val="28"/>
        </w:rPr>
        <w:t>и</w:t>
      </w:r>
      <w:r w:rsidRPr="00162C11">
        <w:rPr>
          <w:rFonts w:ascii="Times New Roman" w:hAnsi="Times New Roman" w:cs="Times New Roman"/>
          <w:sz w:val="28"/>
          <w:szCs w:val="28"/>
        </w:rPr>
        <w:t xml:space="preserve"> не распространяется</w:t>
      </w:r>
      <w:r w:rsidR="00B05D76" w:rsidRPr="00162C11">
        <w:rPr>
          <w:rFonts w:ascii="Times New Roman" w:hAnsi="Times New Roman" w:cs="Times New Roman"/>
          <w:sz w:val="28"/>
          <w:szCs w:val="28"/>
        </w:rPr>
        <w:t xml:space="preserve"> </w:t>
      </w:r>
      <w:r w:rsidR="006F131D" w:rsidRPr="00162C11">
        <w:rPr>
          <w:rFonts w:ascii="Times New Roman" w:hAnsi="Times New Roman" w:cs="Times New Roman"/>
          <w:sz w:val="28"/>
          <w:szCs w:val="28"/>
        </w:rPr>
        <w:br/>
      </w:r>
      <w:r w:rsidRPr="00162C11">
        <w:rPr>
          <w:rFonts w:ascii="Times New Roman" w:hAnsi="Times New Roman" w:cs="Times New Roman"/>
          <w:sz w:val="28"/>
          <w:szCs w:val="28"/>
        </w:rPr>
        <w:t>на соглашения, заключенные до 01.01.2020.</w:t>
      </w:r>
    </w:p>
    <w:p w:rsidR="00F82239" w:rsidRPr="00162C11" w:rsidRDefault="00F82239" w:rsidP="00162C11">
      <w:pPr>
        <w:pStyle w:val="ac"/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77">
        <w:rPr>
          <w:rFonts w:ascii="Times New Roman" w:hAnsi="Times New Roman" w:cs="Times New Roman"/>
          <w:spacing w:val="-20"/>
          <w:sz w:val="28"/>
          <w:szCs w:val="28"/>
        </w:rPr>
        <w:t>Субсидия предоставляется</w:t>
      </w:r>
      <w:r w:rsidR="00506D77" w:rsidRPr="00506D77">
        <w:rPr>
          <w:rFonts w:ascii="Times New Roman" w:hAnsi="Times New Roman" w:cs="Times New Roman"/>
          <w:spacing w:val="-20"/>
          <w:sz w:val="28"/>
          <w:szCs w:val="28"/>
        </w:rPr>
        <w:t xml:space="preserve"> муниципальным </w:t>
      </w:r>
      <w:r w:rsidR="00E41F87" w:rsidRPr="00506D77">
        <w:rPr>
          <w:rFonts w:ascii="Times New Roman" w:hAnsi="Times New Roman" w:cs="Times New Roman"/>
          <w:spacing w:val="-20"/>
          <w:sz w:val="28"/>
          <w:szCs w:val="28"/>
        </w:rPr>
        <w:t>образованиям Кировской</w:t>
      </w:r>
      <w:r w:rsidR="00506D7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41F87" w:rsidRPr="00506D77">
        <w:rPr>
          <w:rFonts w:ascii="Times New Roman" w:hAnsi="Times New Roman" w:cs="Times New Roman"/>
          <w:sz w:val="28"/>
          <w:szCs w:val="28"/>
        </w:rPr>
        <w:t xml:space="preserve"> </w:t>
      </w:r>
      <w:r w:rsidR="00E41F87" w:rsidRPr="00162C11">
        <w:rPr>
          <w:rFonts w:ascii="Times New Roman" w:hAnsi="Times New Roman" w:cs="Times New Roman"/>
          <w:sz w:val="28"/>
          <w:szCs w:val="28"/>
        </w:rPr>
        <w:t>области</w:t>
      </w:r>
      <w:r w:rsidR="006F131D" w:rsidRPr="00162C11">
        <w:rPr>
          <w:rFonts w:ascii="Times New Roman" w:hAnsi="Times New Roman" w:cs="Times New Roman"/>
          <w:sz w:val="28"/>
          <w:szCs w:val="28"/>
        </w:rPr>
        <w:t xml:space="preserve"> </w:t>
      </w:r>
      <w:r w:rsidR="00DC68FB" w:rsidRPr="00162C11">
        <w:rPr>
          <w:rFonts w:ascii="Times New Roman" w:hAnsi="Times New Roman" w:cs="Times New Roman"/>
          <w:sz w:val="28"/>
          <w:szCs w:val="28"/>
        </w:rPr>
        <w:t xml:space="preserve">(далее – муниципальные образования области) </w:t>
      </w:r>
      <w:r w:rsidRPr="00162C11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="001A5F4A" w:rsidRPr="00162C1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1A5F4A" w:rsidRPr="00162C11">
        <w:rPr>
          <w:rFonts w:ascii="Times New Roman" w:hAnsi="Times New Roman" w:cs="Times New Roman"/>
          <w:sz w:val="28"/>
          <w:szCs w:val="28"/>
        </w:rPr>
        <w:t xml:space="preserve"> инвестиционных программ и проектов развития общественной инфраструктуры муниципальных образований области</w:t>
      </w:r>
      <w:r w:rsidR="00531D35" w:rsidRPr="00162C11">
        <w:rPr>
          <w:rFonts w:ascii="Times New Roman" w:hAnsi="Times New Roman" w:cs="Times New Roman"/>
          <w:sz w:val="28"/>
          <w:szCs w:val="28"/>
        </w:rPr>
        <w:t>, прошедши</w:t>
      </w:r>
      <w:r w:rsidR="00E41F87" w:rsidRPr="00162C11">
        <w:rPr>
          <w:rFonts w:ascii="Times New Roman" w:hAnsi="Times New Roman" w:cs="Times New Roman"/>
          <w:sz w:val="28"/>
          <w:szCs w:val="28"/>
        </w:rPr>
        <w:t xml:space="preserve">х в установленном порядке </w:t>
      </w:r>
      <w:r w:rsidR="00531D35" w:rsidRPr="00162C11">
        <w:rPr>
          <w:rFonts w:ascii="Times New Roman" w:hAnsi="Times New Roman" w:cs="Times New Roman"/>
          <w:sz w:val="28"/>
          <w:szCs w:val="28"/>
        </w:rPr>
        <w:t>конкурсный отбор</w:t>
      </w:r>
      <w:r w:rsidR="006F131D" w:rsidRPr="00162C11">
        <w:rPr>
          <w:rFonts w:ascii="Times New Roman" w:hAnsi="Times New Roman" w:cs="Times New Roman"/>
          <w:sz w:val="28"/>
          <w:szCs w:val="28"/>
        </w:rPr>
        <w:t xml:space="preserve"> </w:t>
      </w:r>
      <w:r w:rsidR="00E41F87" w:rsidRPr="00162C1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C68FB" w:rsidRPr="00162C11">
        <w:rPr>
          <w:rFonts w:ascii="Times New Roman" w:hAnsi="Times New Roman" w:cs="Times New Roman"/>
          <w:sz w:val="28"/>
          <w:szCs w:val="28"/>
        </w:rPr>
        <w:br/>
      </w:r>
      <w:r w:rsidR="00E41F87" w:rsidRPr="00162C11">
        <w:rPr>
          <w:rFonts w:ascii="Times New Roman" w:hAnsi="Times New Roman" w:cs="Times New Roman"/>
          <w:sz w:val="28"/>
          <w:szCs w:val="28"/>
        </w:rPr>
        <w:t>с приложением к настоящему Порядку</w:t>
      </w:r>
      <w:r w:rsidRPr="00162C11">
        <w:rPr>
          <w:rFonts w:ascii="Times New Roman" w:hAnsi="Times New Roman" w:cs="Times New Roman"/>
          <w:sz w:val="28"/>
          <w:szCs w:val="28"/>
        </w:rPr>
        <w:t>.</w:t>
      </w:r>
    </w:p>
    <w:p w:rsidR="00F82239" w:rsidRPr="00162C11" w:rsidRDefault="00F82239" w:rsidP="00162C11">
      <w:pPr>
        <w:pStyle w:val="ac"/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11">
        <w:rPr>
          <w:rFonts w:ascii="Times New Roman" w:hAnsi="Times New Roman" w:cs="Times New Roman"/>
          <w:sz w:val="28"/>
          <w:szCs w:val="28"/>
        </w:rPr>
        <w:t xml:space="preserve">Субсидия предоставляется министерством </w:t>
      </w:r>
      <w:r w:rsidR="00531D35" w:rsidRPr="00162C11">
        <w:rPr>
          <w:rFonts w:ascii="Times New Roman" w:hAnsi="Times New Roman" w:cs="Times New Roman"/>
          <w:sz w:val="28"/>
          <w:szCs w:val="28"/>
        </w:rPr>
        <w:t>социального развития</w:t>
      </w:r>
      <w:r w:rsidRPr="00162C11">
        <w:rPr>
          <w:rFonts w:ascii="Times New Roman" w:hAnsi="Times New Roman" w:cs="Times New Roman"/>
          <w:sz w:val="28"/>
          <w:szCs w:val="28"/>
        </w:rPr>
        <w:t xml:space="preserve"> Кировской области (далее – министерство).</w:t>
      </w:r>
    </w:p>
    <w:p w:rsidR="003B0F9D" w:rsidRPr="00162C11" w:rsidRDefault="00F82239" w:rsidP="00162C11">
      <w:pPr>
        <w:pStyle w:val="ac"/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11">
        <w:rPr>
          <w:rFonts w:ascii="Times New Roman" w:hAnsi="Times New Roman" w:cs="Times New Roman"/>
          <w:sz w:val="28"/>
          <w:szCs w:val="28"/>
        </w:rPr>
        <w:lastRenderedPageBreak/>
        <w:t>Размер субсидии муниципальному образованию</w:t>
      </w:r>
      <w:r w:rsidR="00DC68FB" w:rsidRPr="00162C11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F131D" w:rsidRPr="00162C11">
        <w:rPr>
          <w:rFonts w:ascii="Times New Roman" w:hAnsi="Times New Roman" w:cs="Times New Roman"/>
          <w:sz w:val="28"/>
          <w:szCs w:val="28"/>
        </w:rPr>
        <w:t xml:space="preserve"> </w:t>
      </w:r>
      <w:r w:rsidR="00E74298" w:rsidRPr="00162C11">
        <w:rPr>
          <w:rFonts w:ascii="Times New Roman" w:hAnsi="Times New Roman" w:cs="Times New Roman"/>
          <w:sz w:val="28"/>
          <w:szCs w:val="28"/>
        </w:rPr>
        <w:t>(</w:t>
      </w:r>
      <w:r w:rsidR="00E74298" w:rsidRPr="00162C11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="00E74298" w:rsidRPr="00162C11">
        <w:rPr>
          <w:rFonts w:ascii="Times New Roman" w:hAnsi="Times New Roman" w:cs="Times New Roman"/>
          <w:sz w:val="28"/>
          <w:szCs w:val="28"/>
        </w:rPr>
        <w:t>)</w:t>
      </w:r>
      <w:r w:rsidRPr="00162C11">
        <w:rPr>
          <w:rFonts w:ascii="Times New Roman" w:hAnsi="Times New Roman" w:cs="Times New Roman"/>
          <w:sz w:val="28"/>
          <w:szCs w:val="28"/>
        </w:rPr>
        <w:br/>
        <w:t>определяется по</w:t>
      </w:r>
      <w:r w:rsidR="00E74298" w:rsidRPr="00162C11">
        <w:rPr>
          <w:rFonts w:ascii="Times New Roman" w:hAnsi="Times New Roman" w:cs="Times New Roman"/>
          <w:sz w:val="28"/>
          <w:szCs w:val="28"/>
        </w:rPr>
        <w:t xml:space="preserve"> следующей</w:t>
      </w:r>
      <w:r w:rsidRPr="00162C11">
        <w:rPr>
          <w:rFonts w:ascii="Times New Roman" w:hAnsi="Times New Roman" w:cs="Times New Roman"/>
          <w:sz w:val="28"/>
          <w:szCs w:val="28"/>
        </w:rPr>
        <w:t xml:space="preserve"> формуле:</w:t>
      </w:r>
    </w:p>
    <w:p w:rsidR="00180A60" w:rsidRPr="00162C11" w:rsidRDefault="002914C7" w:rsidP="00162C11">
      <w:pPr>
        <w:suppressAutoHyphens/>
        <w:autoSpaceDE w:val="0"/>
        <w:autoSpaceDN w:val="0"/>
        <w:adjustRightInd w:val="0"/>
        <w:spacing w:after="0" w:line="460" w:lineRule="exact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=(</m:t>
        </m:r>
        <m:nary>
          <m:naryPr>
            <m:chr m:val="∑"/>
            <m:grow m:val="1"/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Cambria Math" w:hAnsi="Cambria Math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="Cambria Math" w:hAnsi="Cambria Math" w:cs="Times New Roman"/>
                <w:sz w:val="28"/>
                <w:szCs w:val="28"/>
              </w:rPr>
              <m:t>n</m:t>
            </m:r>
          </m:sup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C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 xml:space="preserve">i )  х 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U</m:t>
            </m:r>
          </m:e>
        </m:nary>
      </m:oMath>
      <w:r w:rsidR="003B0F9D" w:rsidRPr="00162C11">
        <w:rPr>
          <w:rFonts w:ascii="Times New Roman" w:hAnsi="Times New Roman" w:cs="Times New Roman"/>
          <w:sz w:val="28"/>
          <w:szCs w:val="28"/>
        </w:rPr>
        <w:t xml:space="preserve">, </w:t>
      </w:r>
      <w:r w:rsidR="00180A60" w:rsidRPr="00162C11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3B0F9D" w:rsidRPr="00162C11" w:rsidRDefault="003B0F9D" w:rsidP="00162C11">
      <w:pPr>
        <w:suppressAutoHyphens/>
        <w:autoSpaceDE w:val="0"/>
        <w:autoSpaceDN w:val="0"/>
        <w:adjustRightInd w:val="0"/>
        <w:spacing w:after="0" w:line="460" w:lineRule="exact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p w:rsidR="00180A60" w:rsidRPr="00162C11" w:rsidRDefault="00431E7E" w:rsidP="00162C1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1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80A60" w:rsidRPr="00162C1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180A60" w:rsidRPr="00162C11">
        <w:rPr>
          <w:rFonts w:ascii="Times New Roman" w:hAnsi="Times New Roman" w:cs="Times New Roman"/>
          <w:sz w:val="28"/>
          <w:szCs w:val="28"/>
        </w:rPr>
        <w:t xml:space="preserve"> –</w:t>
      </w:r>
      <w:r w:rsidRPr="00162C11">
        <w:rPr>
          <w:rFonts w:ascii="Times New Roman" w:hAnsi="Times New Roman" w:cs="Times New Roman"/>
          <w:sz w:val="28"/>
          <w:szCs w:val="28"/>
        </w:rPr>
        <w:t xml:space="preserve"> стоимость инвестиционной программы (</w:t>
      </w:r>
      <w:r w:rsidR="006F131D" w:rsidRPr="00162C1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62C11">
        <w:rPr>
          <w:rFonts w:ascii="Times New Roman" w:hAnsi="Times New Roman" w:cs="Times New Roman"/>
          <w:sz w:val="28"/>
          <w:szCs w:val="28"/>
        </w:rPr>
        <w:t xml:space="preserve">проекта) </w:t>
      </w:r>
      <w:r w:rsidR="00C7283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62C1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62C11">
        <w:rPr>
          <w:rFonts w:ascii="Times New Roman" w:hAnsi="Times New Roman" w:cs="Times New Roman"/>
          <w:sz w:val="28"/>
          <w:szCs w:val="28"/>
        </w:rPr>
        <w:t>-го муниципального образования</w:t>
      </w:r>
      <w:r w:rsidR="00DC68FB" w:rsidRPr="00162C11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180A60" w:rsidRPr="00162C11">
        <w:rPr>
          <w:rFonts w:ascii="Times New Roman" w:hAnsi="Times New Roman" w:cs="Times New Roman"/>
          <w:sz w:val="28"/>
          <w:szCs w:val="28"/>
        </w:rPr>
        <w:t>;</w:t>
      </w:r>
    </w:p>
    <w:p w:rsidR="00F82239" w:rsidRPr="00162C11" w:rsidRDefault="00180A60" w:rsidP="00162C1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11">
        <w:rPr>
          <w:rFonts w:ascii="Times New Roman" w:hAnsi="Times New Roman" w:cs="Times New Roman"/>
          <w:sz w:val="28"/>
          <w:szCs w:val="28"/>
        </w:rPr>
        <w:t>n – количество инвестиционных программ (</w:t>
      </w:r>
      <w:r w:rsidR="006F131D" w:rsidRPr="00162C1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62C11">
        <w:rPr>
          <w:rFonts w:ascii="Times New Roman" w:hAnsi="Times New Roman" w:cs="Times New Roman"/>
          <w:sz w:val="28"/>
          <w:szCs w:val="28"/>
        </w:rPr>
        <w:t>проектов), реализуемых на территории i-ого муниципального образования</w:t>
      </w:r>
      <w:r w:rsidR="00DC68FB" w:rsidRPr="00162C11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3B0F9D" w:rsidRPr="00162C11">
        <w:rPr>
          <w:rFonts w:ascii="Times New Roman" w:hAnsi="Times New Roman" w:cs="Times New Roman"/>
          <w:sz w:val="28"/>
          <w:szCs w:val="28"/>
        </w:rPr>
        <w:t>;</w:t>
      </w:r>
    </w:p>
    <w:p w:rsidR="003B0F9D" w:rsidRPr="00162C11" w:rsidRDefault="003B0F9D" w:rsidP="00162C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C11">
        <w:rPr>
          <w:rFonts w:ascii="Times New Roman" w:eastAsia="Times New Roman" w:hAnsi="Times New Roman" w:cs="Times New Roman"/>
          <w:sz w:val="28"/>
          <w:szCs w:val="28"/>
        </w:rPr>
        <w:t xml:space="preserve">U – уровень </w:t>
      </w:r>
      <w:proofErr w:type="spellStart"/>
      <w:r w:rsidRPr="00162C11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="001877C7" w:rsidRPr="00162C11">
        <w:rPr>
          <w:rFonts w:ascii="Times New Roman" w:eastAsia="Times New Roman" w:hAnsi="Times New Roman" w:cs="Times New Roman"/>
          <w:sz w:val="28"/>
          <w:szCs w:val="28"/>
        </w:rPr>
        <w:t xml:space="preserve"> Кировской областью объема расходного обязательства муниципального образования </w:t>
      </w:r>
      <w:r w:rsidR="00DC68FB" w:rsidRPr="00162C11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="001877C7" w:rsidRPr="00162C11">
        <w:rPr>
          <w:rFonts w:ascii="Times New Roman" w:eastAsia="Times New Roman" w:hAnsi="Times New Roman" w:cs="Times New Roman"/>
          <w:sz w:val="28"/>
          <w:szCs w:val="28"/>
        </w:rPr>
        <w:t>составляет:</w:t>
      </w:r>
    </w:p>
    <w:p w:rsidR="002E33D8" w:rsidRPr="00162C11" w:rsidRDefault="002E33D8" w:rsidP="00162C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C11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C13FD0" w:rsidRPr="00162C1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162C11">
        <w:rPr>
          <w:rFonts w:ascii="Times New Roman" w:eastAsia="Times New Roman" w:hAnsi="Times New Roman" w:cs="Times New Roman"/>
          <w:sz w:val="28"/>
          <w:szCs w:val="28"/>
        </w:rPr>
        <w:t xml:space="preserve"> 90% для муниципальных районов (городских и муниципальных округов)</w:t>
      </w:r>
      <w:r w:rsidR="003360BA" w:rsidRPr="00162C1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62C11">
        <w:rPr>
          <w:rFonts w:ascii="Times New Roman" w:eastAsia="Times New Roman" w:hAnsi="Times New Roman" w:cs="Times New Roman"/>
          <w:sz w:val="28"/>
          <w:szCs w:val="28"/>
        </w:rPr>
        <w:t xml:space="preserve"> уровень расчетной бюджетной обеспеченности которых </w:t>
      </w:r>
      <w:r w:rsidR="003360BA" w:rsidRPr="00162C11">
        <w:rPr>
          <w:rFonts w:ascii="Times New Roman" w:eastAsia="Times New Roman" w:hAnsi="Times New Roman" w:cs="Times New Roman"/>
          <w:sz w:val="28"/>
          <w:szCs w:val="28"/>
        </w:rPr>
        <w:t>не превышает 1,</w:t>
      </w:r>
    </w:p>
    <w:p w:rsidR="002E33D8" w:rsidRPr="00162C11" w:rsidRDefault="002E33D8" w:rsidP="00162C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C11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C13FD0" w:rsidRPr="00162C1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162C11">
        <w:rPr>
          <w:rFonts w:ascii="Times New Roman" w:eastAsia="Times New Roman" w:hAnsi="Times New Roman" w:cs="Times New Roman"/>
          <w:sz w:val="28"/>
          <w:szCs w:val="28"/>
        </w:rPr>
        <w:t xml:space="preserve"> 85% для муниципальных районов (городских и муниципальных округов)</w:t>
      </w:r>
      <w:r w:rsidR="003360BA" w:rsidRPr="00162C1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62C11">
        <w:rPr>
          <w:rFonts w:ascii="Times New Roman" w:eastAsia="Times New Roman" w:hAnsi="Times New Roman" w:cs="Times New Roman"/>
          <w:sz w:val="28"/>
          <w:szCs w:val="28"/>
        </w:rPr>
        <w:t xml:space="preserve"> уровень расчетной бюджетной обеспеченности которых превышает 1</w:t>
      </w:r>
      <w:r w:rsidR="003360BA" w:rsidRPr="00162C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7F31" w:rsidRPr="00162C11" w:rsidRDefault="00607F31" w:rsidP="00162C11">
      <w:pPr>
        <w:pStyle w:val="ConsPlusNormal"/>
        <w:suppressAutoHyphens/>
      </w:pPr>
      <w:r w:rsidRPr="00162C11">
        <w:t xml:space="preserve">Для городских и сельских поселений уровень </w:t>
      </w:r>
      <w:proofErr w:type="spellStart"/>
      <w:r w:rsidRPr="00162C11">
        <w:t>софинансирования</w:t>
      </w:r>
      <w:proofErr w:type="spellEnd"/>
      <w:r w:rsidRPr="00162C11">
        <w:t xml:space="preserve"> </w:t>
      </w:r>
      <w:r w:rsidR="003360BA" w:rsidRPr="00162C11">
        <w:t xml:space="preserve">расходного обязательства </w:t>
      </w:r>
      <w:r w:rsidRPr="00162C11">
        <w:t xml:space="preserve">соответствует уровню </w:t>
      </w:r>
      <w:proofErr w:type="spellStart"/>
      <w:r w:rsidR="00027144" w:rsidRPr="00162C11">
        <w:t>софинансирования</w:t>
      </w:r>
      <w:proofErr w:type="spellEnd"/>
      <w:r w:rsidR="00027144" w:rsidRPr="00162C11">
        <w:t xml:space="preserve"> Кировской областью объема расходного обязательства</w:t>
      </w:r>
      <w:r w:rsidRPr="00162C11">
        <w:t>, определенного для муниципального района, в состав которого входит данное поселение.</w:t>
      </w:r>
    </w:p>
    <w:p w:rsidR="00F82239" w:rsidRPr="00162C11" w:rsidRDefault="00F82239" w:rsidP="00162C11">
      <w:pPr>
        <w:pStyle w:val="ac"/>
        <w:numPr>
          <w:ilvl w:val="0"/>
          <w:numId w:val="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11">
        <w:rPr>
          <w:rFonts w:ascii="Times New Roman" w:hAnsi="Times New Roman" w:cs="Times New Roman"/>
          <w:sz w:val="28"/>
          <w:szCs w:val="28"/>
        </w:rPr>
        <w:t>Условиями предоставления субсидии являются:</w:t>
      </w:r>
    </w:p>
    <w:p w:rsidR="00FE4BFC" w:rsidRPr="00162C11" w:rsidRDefault="007E7B3C" w:rsidP="00162C11">
      <w:pPr>
        <w:pStyle w:val="ac"/>
        <w:numPr>
          <w:ilvl w:val="1"/>
          <w:numId w:val="3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11">
        <w:rPr>
          <w:rFonts w:ascii="Times New Roman" w:hAnsi="Times New Roman" w:cs="Times New Roman"/>
          <w:sz w:val="28"/>
          <w:szCs w:val="28"/>
        </w:rPr>
        <w:t xml:space="preserve">Наличие муниципальных программ, содержащих мероприятия, </w:t>
      </w:r>
      <w:r w:rsidR="00D023BC" w:rsidRPr="00162C11">
        <w:rPr>
          <w:rFonts w:ascii="Times New Roman" w:hAnsi="Times New Roman" w:cs="Times New Roman"/>
          <w:sz w:val="28"/>
          <w:szCs w:val="28"/>
        </w:rPr>
        <w:br/>
      </w:r>
      <w:r w:rsidRPr="00162C11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Pr="00162C1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62C11">
        <w:rPr>
          <w:rFonts w:ascii="Times New Roman" w:hAnsi="Times New Roman" w:cs="Times New Roman"/>
          <w:sz w:val="28"/>
          <w:szCs w:val="28"/>
        </w:rPr>
        <w:t xml:space="preserve"> к</w:t>
      </w:r>
      <w:r w:rsidR="005B1B68" w:rsidRPr="00162C11">
        <w:rPr>
          <w:rFonts w:ascii="Times New Roman" w:hAnsi="Times New Roman" w:cs="Times New Roman"/>
          <w:sz w:val="28"/>
          <w:szCs w:val="28"/>
        </w:rPr>
        <w:t xml:space="preserve">оторых предоставляются субсидии. </w:t>
      </w:r>
    </w:p>
    <w:p w:rsidR="00FE4BFC" w:rsidRDefault="00A01E56" w:rsidP="00162C11">
      <w:pPr>
        <w:pStyle w:val="ac"/>
        <w:widowControl w:val="0"/>
        <w:numPr>
          <w:ilvl w:val="1"/>
          <w:numId w:val="3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11">
        <w:rPr>
          <w:rFonts w:ascii="Times New Roman" w:hAnsi="Times New Roman" w:cs="Times New Roman"/>
          <w:sz w:val="28"/>
          <w:szCs w:val="28"/>
        </w:rPr>
        <w:t>Наличие в местн</w:t>
      </w:r>
      <w:r w:rsidR="008C5AF8" w:rsidRPr="00162C11">
        <w:rPr>
          <w:rFonts w:ascii="Times New Roman" w:hAnsi="Times New Roman" w:cs="Times New Roman"/>
          <w:sz w:val="28"/>
          <w:szCs w:val="28"/>
        </w:rPr>
        <w:t>ом</w:t>
      </w:r>
      <w:r w:rsidRPr="00162C11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8C5AF8" w:rsidRPr="00162C11">
        <w:rPr>
          <w:rFonts w:ascii="Times New Roman" w:hAnsi="Times New Roman" w:cs="Times New Roman"/>
          <w:sz w:val="28"/>
          <w:szCs w:val="28"/>
        </w:rPr>
        <w:t>е (сводной бюджетной</w:t>
      </w:r>
      <w:r w:rsidRPr="00162C11">
        <w:rPr>
          <w:rFonts w:ascii="Times New Roman" w:hAnsi="Times New Roman" w:cs="Times New Roman"/>
          <w:sz w:val="28"/>
          <w:szCs w:val="28"/>
        </w:rPr>
        <w:t xml:space="preserve"> роспис</w:t>
      </w:r>
      <w:r w:rsidR="008C5AF8" w:rsidRPr="00162C11">
        <w:rPr>
          <w:rFonts w:ascii="Times New Roman" w:hAnsi="Times New Roman" w:cs="Times New Roman"/>
          <w:sz w:val="28"/>
          <w:szCs w:val="28"/>
        </w:rPr>
        <w:t>и</w:t>
      </w:r>
      <w:r w:rsidRPr="00162C11">
        <w:rPr>
          <w:rFonts w:ascii="Times New Roman" w:hAnsi="Times New Roman" w:cs="Times New Roman"/>
          <w:sz w:val="28"/>
          <w:szCs w:val="28"/>
        </w:rPr>
        <w:t xml:space="preserve"> местн</w:t>
      </w:r>
      <w:r w:rsidR="008C5AF8" w:rsidRPr="00162C11">
        <w:rPr>
          <w:rFonts w:ascii="Times New Roman" w:hAnsi="Times New Roman" w:cs="Times New Roman"/>
          <w:sz w:val="28"/>
          <w:szCs w:val="28"/>
        </w:rPr>
        <w:t>ого</w:t>
      </w:r>
      <w:r w:rsidRPr="00162C11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8C5AF8" w:rsidRPr="00162C11">
        <w:rPr>
          <w:rFonts w:ascii="Times New Roman" w:hAnsi="Times New Roman" w:cs="Times New Roman"/>
          <w:sz w:val="28"/>
          <w:szCs w:val="28"/>
        </w:rPr>
        <w:t>а</w:t>
      </w:r>
      <w:r w:rsidRPr="00162C11">
        <w:rPr>
          <w:rFonts w:ascii="Times New Roman" w:hAnsi="Times New Roman" w:cs="Times New Roman"/>
          <w:sz w:val="28"/>
          <w:szCs w:val="28"/>
        </w:rPr>
        <w:t>) бюджетных ассигнований на исполнение расходных обязательств муниципальн</w:t>
      </w:r>
      <w:r w:rsidR="008C5AF8" w:rsidRPr="00162C11">
        <w:rPr>
          <w:rFonts w:ascii="Times New Roman" w:hAnsi="Times New Roman" w:cs="Times New Roman"/>
          <w:sz w:val="28"/>
          <w:szCs w:val="28"/>
        </w:rPr>
        <w:t>ого</w:t>
      </w:r>
      <w:r w:rsidRPr="00162C1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8C5AF8" w:rsidRPr="00162C11">
        <w:rPr>
          <w:rFonts w:ascii="Times New Roman" w:hAnsi="Times New Roman" w:cs="Times New Roman"/>
          <w:sz w:val="28"/>
          <w:szCs w:val="28"/>
        </w:rPr>
        <w:t>я</w:t>
      </w:r>
      <w:r w:rsidR="0059341D" w:rsidRPr="00162C11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162C11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Pr="00162C1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62C11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в объеме, необходимом для их исполнения, включая размеры планируемых к предоставлению из областного бюджета субсидий.</w:t>
      </w:r>
      <w:r w:rsidR="00B62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607" w:rsidRPr="00162C11" w:rsidRDefault="00B62607" w:rsidP="00B62607">
      <w:pPr>
        <w:pStyle w:val="ac"/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E4BFC" w:rsidRPr="00162C11" w:rsidRDefault="00FE4BFC" w:rsidP="00162C11">
      <w:pPr>
        <w:pStyle w:val="ac"/>
        <w:widowControl w:val="0"/>
        <w:numPr>
          <w:ilvl w:val="1"/>
          <w:numId w:val="3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11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F82239" w:rsidRPr="00162C11">
        <w:rPr>
          <w:rFonts w:ascii="Times New Roman" w:hAnsi="Times New Roman" w:cs="Times New Roman"/>
          <w:sz w:val="28"/>
          <w:szCs w:val="28"/>
        </w:rPr>
        <w:t>аключение между министерством и администрацией муниципального образо</w:t>
      </w:r>
      <w:r w:rsidR="00632C26" w:rsidRPr="00162C11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3360BA" w:rsidRPr="00162C11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A01E56" w:rsidRPr="00162C11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632C26" w:rsidRPr="00162C11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Pr="00162C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4BFC" w:rsidRPr="00162C11" w:rsidRDefault="007E7B3C" w:rsidP="00162C11">
      <w:pPr>
        <w:pStyle w:val="ac"/>
        <w:numPr>
          <w:ilvl w:val="1"/>
          <w:numId w:val="3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11">
        <w:rPr>
          <w:rFonts w:ascii="Times New Roman" w:hAnsi="Times New Roman" w:cs="Times New Roman"/>
          <w:sz w:val="28"/>
          <w:szCs w:val="28"/>
        </w:rPr>
        <w:t xml:space="preserve">Отсутствие авансирования по расходам, включая расходы </w:t>
      </w:r>
      <w:r w:rsidR="00D023BC" w:rsidRPr="00162C11">
        <w:rPr>
          <w:rFonts w:ascii="Times New Roman" w:hAnsi="Times New Roman" w:cs="Times New Roman"/>
          <w:sz w:val="28"/>
          <w:szCs w:val="28"/>
        </w:rPr>
        <w:br/>
      </w:r>
      <w:r w:rsidRPr="00162C11">
        <w:rPr>
          <w:rFonts w:ascii="Times New Roman" w:hAnsi="Times New Roman" w:cs="Times New Roman"/>
          <w:sz w:val="28"/>
          <w:szCs w:val="28"/>
        </w:rPr>
        <w:t>на разработку проектной документации и выполнение инженерных изысканий, текущий и капитальный ремонт, реконструкцию, модернизацию и капитальное строительство, финансовое обеспечение которых осуществляется за счет субсиди</w:t>
      </w:r>
      <w:r w:rsidR="003360BA" w:rsidRPr="00162C11">
        <w:rPr>
          <w:rFonts w:ascii="Times New Roman" w:hAnsi="Times New Roman" w:cs="Times New Roman"/>
          <w:sz w:val="28"/>
          <w:szCs w:val="28"/>
        </w:rPr>
        <w:t>и</w:t>
      </w:r>
      <w:r w:rsidR="00FE4BFC" w:rsidRPr="00162C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2838" w:rsidRPr="00162C11" w:rsidRDefault="00FE4BFC" w:rsidP="00162C11">
      <w:pPr>
        <w:pStyle w:val="ac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11">
        <w:rPr>
          <w:rFonts w:ascii="Times New Roman" w:hAnsi="Times New Roman" w:cs="Times New Roman"/>
          <w:sz w:val="28"/>
          <w:szCs w:val="28"/>
        </w:rPr>
        <w:t>Н</w:t>
      </w:r>
      <w:r w:rsidR="00492838" w:rsidRPr="00162C11">
        <w:rPr>
          <w:rFonts w:ascii="Times New Roman" w:hAnsi="Times New Roman" w:cs="Times New Roman"/>
          <w:sz w:val="28"/>
          <w:szCs w:val="28"/>
        </w:rPr>
        <w:t xml:space="preserve">аличие положительного </w:t>
      </w:r>
      <w:proofErr w:type="gramStart"/>
      <w:r w:rsidR="00492838" w:rsidRPr="00162C11">
        <w:rPr>
          <w:rFonts w:ascii="Times New Roman" w:hAnsi="Times New Roman" w:cs="Times New Roman"/>
          <w:sz w:val="28"/>
          <w:szCs w:val="28"/>
        </w:rPr>
        <w:t>результата проверки достоверности определения сметной стоимости</w:t>
      </w:r>
      <w:proofErr w:type="gramEnd"/>
      <w:r w:rsidR="00492838" w:rsidRPr="00162C11">
        <w:rPr>
          <w:rFonts w:ascii="Times New Roman" w:hAnsi="Times New Roman" w:cs="Times New Roman"/>
          <w:sz w:val="28"/>
          <w:szCs w:val="28"/>
        </w:rPr>
        <w:t xml:space="preserve"> строительства, реконструкции, капитального и текущего ремонта объекта капитального строительства, финансовое обеспечение которого осуществляется за счет субсиди</w:t>
      </w:r>
      <w:r w:rsidR="003360BA" w:rsidRPr="00162C11">
        <w:rPr>
          <w:rFonts w:ascii="Times New Roman" w:hAnsi="Times New Roman" w:cs="Times New Roman"/>
          <w:sz w:val="28"/>
          <w:szCs w:val="28"/>
        </w:rPr>
        <w:t>и</w:t>
      </w:r>
      <w:r w:rsidR="00492838" w:rsidRPr="00162C11">
        <w:rPr>
          <w:rFonts w:ascii="Times New Roman" w:hAnsi="Times New Roman" w:cs="Times New Roman"/>
          <w:sz w:val="28"/>
          <w:szCs w:val="28"/>
        </w:rPr>
        <w:t xml:space="preserve">, проведенной </w:t>
      </w:r>
      <w:r w:rsidR="0039594F">
        <w:rPr>
          <w:rFonts w:ascii="Times New Roman" w:hAnsi="Times New Roman" w:cs="Times New Roman"/>
          <w:sz w:val="28"/>
          <w:szCs w:val="28"/>
        </w:rPr>
        <w:t>уполномоченным органом (организацией) в соответствии с действующим законодательством</w:t>
      </w:r>
      <w:r w:rsidR="00492838" w:rsidRPr="00162C11">
        <w:rPr>
          <w:rFonts w:ascii="Times New Roman" w:hAnsi="Times New Roman" w:cs="Times New Roman"/>
          <w:sz w:val="28"/>
          <w:szCs w:val="28"/>
        </w:rPr>
        <w:t>.</w:t>
      </w:r>
    </w:p>
    <w:p w:rsidR="00492838" w:rsidRPr="00162C11" w:rsidRDefault="00492838" w:rsidP="00162C1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11">
        <w:rPr>
          <w:rFonts w:ascii="Times New Roman" w:hAnsi="Times New Roman" w:cs="Times New Roman"/>
          <w:sz w:val="28"/>
          <w:szCs w:val="28"/>
        </w:rPr>
        <w:t xml:space="preserve">Данное условие не распространяется на субсидии, предоставляемые </w:t>
      </w:r>
      <w:r w:rsidR="00D023BC" w:rsidRPr="00162C11">
        <w:rPr>
          <w:rFonts w:ascii="Times New Roman" w:hAnsi="Times New Roman" w:cs="Times New Roman"/>
          <w:sz w:val="28"/>
          <w:szCs w:val="28"/>
        </w:rPr>
        <w:br/>
      </w:r>
      <w:r w:rsidRPr="00162C11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162C1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162C11">
        <w:rPr>
          <w:rFonts w:ascii="Times New Roman" w:hAnsi="Times New Roman" w:cs="Times New Roman"/>
          <w:sz w:val="28"/>
          <w:szCs w:val="28"/>
        </w:rPr>
        <w:t xml:space="preserve"> муниципальных контрактов (договоров):</w:t>
      </w:r>
    </w:p>
    <w:p w:rsidR="00492838" w:rsidRPr="00162C11" w:rsidRDefault="00492838" w:rsidP="00162C1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11">
        <w:rPr>
          <w:rFonts w:ascii="Times New Roman" w:hAnsi="Times New Roman" w:cs="Times New Roman"/>
          <w:sz w:val="28"/>
          <w:szCs w:val="28"/>
        </w:rPr>
        <w:t xml:space="preserve">заключенных до </w:t>
      </w:r>
      <w:r w:rsidR="003360BA" w:rsidRPr="00162C11">
        <w:rPr>
          <w:rFonts w:ascii="Times New Roman" w:hAnsi="Times New Roman" w:cs="Times New Roman"/>
          <w:sz w:val="28"/>
          <w:szCs w:val="28"/>
        </w:rPr>
        <w:t>01.01.2019</w:t>
      </w:r>
      <w:r w:rsidRPr="00162C11">
        <w:rPr>
          <w:rFonts w:ascii="Times New Roman" w:hAnsi="Times New Roman" w:cs="Times New Roman"/>
          <w:sz w:val="28"/>
          <w:szCs w:val="28"/>
        </w:rPr>
        <w:t>;</w:t>
      </w:r>
    </w:p>
    <w:p w:rsidR="00492838" w:rsidRPr="00162C11" w:rsidRDefault="00492838" w:rsidP="00162C1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11">
        <w:rPr>
          <w:rFonts w:ascii="Times New Roman" w:hAnsi="Times New Roman" w:cs="Times New Roman"/>
          <w:sz w:val="28"/>
          <w:szCs w:val="28"/>
        </w:rPr>
        <w:t xml:space="preserve">на текущий ремонт, сметная стоимость которого не превышает </w:t>
      </w:r>
      <w:r w:rsidR="00D023BC" w:rsidRPr="00162C11">
        <w:rPr>
          <w:rFonts w:ascii="Times New Roman" w:hAnsi="Times New Roman" w:cs="Times New Roman"/>
          <w:sz w:val="28"/>
          <w:szCs w:val="28"/>
        </w:rPr>
        <w:br/>
      </w:r>
      <w:r w:rsidRPr="00162C11">
        <w:rPr>
          <w:rFonts w:ascii="Times New Roman" w:hAnsi="Times New Roman" w:cs="Times New Roman"/>
          <w:sz w:val="28"/>
          <w:szCs w:val="28"/>
        </w:rPr>
        <w:t xml:space="preserve">100 </w:t>
      </w:r>
      <w:r w:rsidR="000F351C">
        <w:rPr>
          <w:rFonts w:ascii="Times New Roman" w:hAnsi="Times New Roman" w:cs="Times New Roman"/>
          <w:sz w:val="28"/>
          <w:szCs w:val="28"/>
        </w:rPr>
        <w:t>тыс.</w:t>
      </w:r>
      <w:r w:rsidRPr="00162C1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492838" w:rsidRPr="00162C11" w:rsidRDefault="00492838" w:rsidP="00162C1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11">
        <w:rPr>
          <w:rFonts w:ascii="Times New Roman" w:hAnsi="Times New Roman" w:cs="Times New Roman"/>
          <w:sz w:val="28"/>
          <w:szCs w:val="28"/>
        </w:rPr>
        <w:t xml:space="preserve">на капитальный и текущий ремонт, по которому в сметную документацию, имеющую положительный результат проверки достоверности определения сметной стоимости капитального (текущего) ремонта объекта капитального строительства, внесены изменения в связи с пересчетом </w:t>
      </w:r>
      <w:r w:rsidR="00D023BC" w:rsidRPr="00162C11">
        <w:rPr>
          <w:rFonts w:ascii="Times New Roman" w:hAnsi="Times New Roman" w:cs="Times New Roman"/>
          <w:sz w:val="28"/>
          <w:szCs w:val="28"/>
        </w:rPr>
        <w:br/>
      </w:r>
      <w:r w:rsidR="003360BA" w:rsidRPr="00162C11">
        <w:rPr>
          <w:rFonts w:ascii="Times New Roman" w:hAnsi="Times New Roman" w:cs="Times New Roman"/>
          <w:sz w:val="28"/>
          <w:szCs w:val="28"/>
        </w:rPr>
        <w:t>на</w:t>
      </w:r>
      <w:r w:rsidRPr="00162C11">
        <w:rPr>
          <w:rFonts w:ascii="Times New Roman" w:hAnsi="Times New Roman" w:cs="Times New Roman"/>
          <w:sz w:val="28"/>
          <w:szCs w:val="28"/>
        </w:rPr>
        <w:t xml:space="preserve"> текущий уровень цен.</w:t>
      </w:r>
    </w:p>
    <w:p w:rsidR="00492838" w:rsidRPr="00162C11" w:rsidRDefault="00492838" w:rsidP="00162C11">
      <w:pPr>
        <w:pStyle w:val="ac"/>
        <w:widowControl w:val="0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11">
        <w:rPr>
          <w:rFonts w:ascii="Times New Roman" w:hAnsi="Times New Roman" w:cs="Times New Roman"/>
          <w:sz w:val="28"/>
          <w:szCs w:val="28"/>
        </w:rPr>
        <w:t>Проведение</w:t>
      </w:r>
      <w:r w:rsidR="005B1B68" w:rsidRPr="00162C11">
        <w:rPr>
          <w:rFonts w:ascii="Times New Roman" w:hAnsi="Times New Roman" w:cs="Times New Roman"/>
          <w:sz w:val="28"/>
          <w:szCs w:val="28"/>
        </w:rPr>
        <w:t xml:space="preserve"> с 01.01.2021</w:t>
      </w:r>
      <w:r w:rsidRPr="00162C11">
        <w:rPr>
          <w:rFonts w:ascii="Times New Roman" w:hAnsi="Times New Roman" w:cs="Times New Roman"/>
          <w:sz w:val="28"/>
          <w:szCs w:val="28"/>
        </w:rPr>
        <w:t xml:space="preserve"> Кировским областным государственным казенным учреждением «Дорожный комитет Кировской области» </w:t>
      </w:r>
      <w:r w:rsidR="005A61D0" w:rsidRPr="00162C11">
        <w:rPr>
          <w:rFonts w:ascii="Times New Roman" w:hAnsi="Times New Roman" w:cs="Times New Roman"/>
          <w:sz w:val="28"/>
          <w:szCs w:val="28"/>
        </w:rPr>
        <w:br/>
      </w:r>
      <w:r w:rsidRPr="00162C11">
        <w:rPr>
          <w:rFonts w:ascii="Times New Roman" w:hAnsi="Times New Roman" w:cs="Times New Roman"/>
          <w:sz w:val="28"/>
          <w:szCs w:val="28"/>
        </w:rPr>
        <w:t xml:space="preserve">в соответствии с договорами, заключаемыми на безвозмездной основе, строительного контроля </w:t>
      </w:r>
      <w:r w:rsidR="008C5AF8" w:rsidRPr="00162C11">
        <w:rPr>
          <w:rFonts w:ascii="Times New Roman" w:hAnsi="Times New Roman" w:cs="Times New Roman"/>
          <w:sz w:val="28"/>
          <w:szCs w:val="28"/>
        </w:rPr>
        <w:t>по</w:t>
      </w:r>
      <w:r w:rsidR="005A61D0" w:rsidRPr="00162C11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8C5AF8" w:rsidRPr="00162C11">
        <w:rPr>
          <w:rFonts w:ascii="Times New Roman" w:hAnsi="Times New Roman" w:cs="Times New Roman"/>
          <w:sz w:val="28"/>
          <w:szCs w:val="28"/>
        </w:rPr>
        <w:t>ам</w:t>
      </w:r>
      <w:r w:rsidRPr="00162C11">
        <w:rPr>
          <w:rFonts w:ascii="Times New Roman" w:hAnsi="Times New Roman" w:cs="Times New Roman"/>
          <w:sz w:val="28"/>
          <w:szCs w:val="28"/>
        </w:rPr>
        <w:t xml:space="preserve"> строительства, реконструкции, капитального ремонта автомобильных дорог общего пользования местного значения, финансовое обеспечение которых осуществляется за счет субсидий.</w:t>
      </w:r>
    </w:p>
    <w:p w:rsidR="00492838" w:rsidRPr="00162C11" w:rsidRDefault="00162C11" w:rsidP="00162C11">
      <w:pPr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11">
        <w:rPr>
          <w:rFonts w:ascii="Times New Roman" w:hAnsi="Times New Roman" w:cs="Times New Roman"/>
          <w:sz w:val="28"/>
          <w:szCs w:val="28"/>
        </w:rPr>
        <w:lastRenderedPageBreak/>
        <w:t>Данное условие не распространяе</w:t>
      </w:r>
      <w:r w:rsidR="00492838" w:rsidRPr="00162C11">
        <w:rPr>
          <w:rFonts w:ascii="Times New Roman" w:hAnsi="Times New Roman" w:cs="Times New Roman"/>
          <w:sz w:val="28"/>
          <w:szCs w:val="28"/>
        </w:rPr>
        <w:t xml:space="preserve">тся на субсидии, предоставляемые </w:t>
      </w:r>
      <w:r w:rsidR="00D023BC" w:rsidRPr="00162C11">
        <w:rPr>
          <w:rFonts w:ascii="Times New Roman" w:hAnsi="Times New Roman" w:cs="Times New Roman"/>
          <w:sz w:val="28"/>
          <w:szCs w:val="28"/>
        </w:rPr>
        <w:br/>
      </w:r>
      <w:r w:rsidR="00492838" w:rsidRPr="00162C11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492838" w:rsidRPr="00162C1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492838" w:rsidRPr="00162C11">
        <w:rPr>
          <w:rFonts w:ascii="Times New Roman" w:hAnsi="Times New Roman" w:cs="Times New Roman"/>
          <w:sz w:val="28"/>
          <w:szCs w:val="28"/>
        </w:rPr>
        <w:t xml:space="preserve"> муниципальных контрактов (договоров): </w:t>
      </w:r>
    </w:p>
    <w:p w:rsidR="00492838" w:rsidRPr="00162C11" w:rsidRDefault="00492838" w:rsidP="00162C11">
      <w:pPr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11">
        <w:rPr>
          <w:rFonts w:ascii="Times New Roman" w:hAnsi="Times New Roman" w:cs="Times New Roman"/>
          <w:sz w:val="28"/>
          <w:szCs w:val="28"/>
        </w:rPr>
        <w:t xml:space="preserve">заключенных до </w:t>
      </w:r>
      <w:r w:rsidR="007E7B3C" w:rsidRPr="00162C11">
        <w:rPr>
          <w:rFonts w:ascii="Times New Roman" w:hAnsi="Times New Roman" w:cs="Times New Roman"/>
          <w:sz w:val="28"/>
          <w:szCs w:val="28"/>
        </w:rPr>
        <w:t>0</w:t>
      </w:r>
      <w:r w:rsidRPr="00162C11">
        <w:rPr>
          <w:rFonts w:ascii="Times New Roman" w:hAnsi="Times New Roman" w:cs="Times New Roman"/>
          <w:sz w:val="28"/>
          <w:szCs w:val="28"/>
        </w:rPr>
        <w:t>1</w:t>
      </w:r>
      <w:r w:rsidR="007E7B3C" w:rsidRPr="00162C11">
        <w:rPr>
          <w:rFonts w:ascii="Times New Roman" w:hAnsi="Times New Roman" w:cs="Times New Roman"/>
          <w:sz w:val="28"/>
          <w:szCs w:val="28"/>
        </w:rPr>
        <w:t>.01.2020</w:t>
      </w:r>
      <w:r w:rsidRPr="00162C11">
        <w:rPr>
          <w:rFonts w:ascii="Times New Roman" w:hAnsi="Times New Roman" w:cs="Times New Roman"/>
          <w:sz w:val="28"/>
          <w:szCs w:val="28"/>
        </w:rPr>
        <w:t>;</w:t>
      </w:r>
    </w:p>
    <w:p w:rsidR="00492838" w:rsidRPr="00162C11" w:rsidRDefault="00492838" w:rsidP="00162C11">
      <w:pPr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11">
        <w:rPr>
          <w:rFonts w:ascii="Times New Roman" w:hAnsi="Times New Roman" w:cs="Times New Roman"/>
          <w:sz w:val="28"/>
          <w:szCs w:val="28"/>
        </w:rPr>
        <w:t xml:space="preserve">на строительство, реконструкцию, капитальный ремонт автомобильных дорог общего пользования местного значения, сметная стоимость которых </w:t>
      </w:r>
      <w:r w:rsidR="00D023BC" w:rsidRPr="00162C11">
        <w:rPr>
          <w:rFonts w:ascii="Times New Roman" w:hAnsi="Times New Roman" w:cs="Times New Roman"/>
          <w:sz w:val="28"/>
          <w:szCs w:val="28"/>
        </w:rPr>
        <w:br/>
      </w:r>
      <w:r w:rsidR="007E7B3C" w:rsidRPr="00162C11">
        <w:rPr>
          <w:rFonts w:ascii="Times New Roman" w:hAnsi="Times New Roman" w:cs="Times New Roman"/>
          <w:sz w:val="28"/>
          <w:szCs w:val="28"/>
        </w:rPr>
        <w:t xml:space="preserve">не </w:t>
      </w:r>
      <w:r w:rsidRPr="00162C11">
        <w:rPr>
          <w:rFonts w:ascii="Times New Roman" w:hAnsi="Times New Roman" w:cs="Times New Roman"/>
          <w:sz w:val="28"/>
          <w:szCs w:val="28"/>
        </w:rPr>
        <w:t xml:space="preserve">превышает </w:t>
      </w:r>
      <w:r w:rsidR="00A01E56" w:rsidRPr="00162C11">
        <w:rPr>
          <w:rFonts w:ascii="Times New Roman" w:hAnsi="Times New Roman" w:cs="Times New Roman"/>
          <w:sz w:val="28"/>
          <w:szCs w:val="28"/>
        </w:rPr>
        <w:t>10</w:t>
      </w:r>
      <w:r w:rsidR="00DB6828">
        <w:rPr>
          <w:rFonts w:ascii="Times New Roman" w:hAnsi="Times New Roman" w:cs="Times New Roman"/>
          <w:sz w:val="28"/>
          <w:szCs w:val="28"/>
        </w:rPr>
        <w:t> 000 тыс</w:t>
      </w:r>
      <w:r w:rsidRPr="00162C11">
        <w:rPr>
          <w:rFonts w:ascii="Times New Roman" w:hAnsi="Times New Roman" w:cs="Times New Roman"/>
          <w:sz w:val="28"/>
          <w:szCs w:val="28"/>
        </w:rPr>
        <w:t>. рублей.</w:t>
      </w:r>
    </w:p>
    <w:p w:rsidR="00F82239" w:rsidRPr="00162C11" w:rsidRDefault="00F82239" w:rsidP="00162C11">
      <w:pPr>
        <w:pStyle w:val="ac"/>
        <w:numPr>
          <w:ilvl w:val="0"/>
          <w:numId w:val="3"/>
        </w:numPr>
        <w:tabs>
          <w:tab w:val="left" w:pos="142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11">
        <w:rPr>
          <w:rFonts w:ascii="Times New Roman" w:hAnsi="Times New Roman" w:cs="Times New Roman"/>
          <w:sz w:val="28"/>
          <w:szCs w:val="28"/>
        </w:rPr>
        <w:t>Показателем результативности и</w:t>
      </w:r>
      <w:r w:rsidR="00980453" w:rsidRPr="00162C11">
        <w:rPr>
          <w:rFonts w:ascii="Times New Roman" w:hAnsi="Times New Roman" w:cs="Times New Roman"/>
          <w:sz w:val="28"/>
          <w:szCs w:val="28"/>
        </w:rPr>
        <w:t xml:space="preserve">спользования субсидии является     </w:t>
      </w:r>
      <w:r w:rsidR="005A61D0" w:rsidRPr="00162C11">
        <w:rPr>
          <w:rFonts w:ascii="Times New Roman" w:hAnsi="Times New Roman" w:cs="Times New Roman"/>
          <w:sz w:val="28"/>
          <w:szCs w:val="28"/>
        </w:rPr>
        <w:t>количество</w:t>
      </w:r>
      <w:r w:rsidR="008C5AF8" w:rsidRPr="00162C11">
        <w:rPr>
          <w:rFonts w:ascii="Times New Roman" w:hAnsi="Times New Roman" w:cs="Times New Roman"/>
          <w:sz w:val="28"/>
          <w:szCs w:val="28"/>
        </w:rPr>
        <w:t xml:space="preserve"> реализованных инвестиционных программ</w:t>
      </w:r>
      <w:r w:rsidR="0059341D" w:rsidRPr="00162C11">
        <w:rPr>
          <w:rFonts w:ascii="Times New Roman" w:hAnsi="Times New Roman" w:cs="Times New Roman"/>
          <w:sz w:val="28"/>
          <w:szCs w:val="28"/>
        </w:rPr>
        <w:t xml:space="preserve"> </w:t>
      </w:r>
      <w:r w:rsidR="008C5AF8" w:rsidRPr="00162C11">
        <w:rPr>
          <w:rFonts w:ascii="Times New Roman" w:hAnsi="Times New Roman" w:cs="Times New Roman"/>
          <w:sz w:val="28"/>
          <w:szCs w:val="28"/>
        </w:rPr>
        <w:t>(</w:t>
      </w:r>
      <w:r w:rsidR="005A61D0" w:rsidRPr="00162C11">
        <w:rPr>
          <w:rFonts w:ascii="Times New Roman" w:hAnsi="Times New Roman" w:cs="Times New Roman"/>
          <w:sz w:val="28"/>
          <w:szCs w:val="28"/>
        </w:rPr>
        <w:t>муниципальных проектов</w:t>
      </w:r>
      <w:r w:rsidR="008C5AF8" w:rsidRPr="00162C11">
        <w:rPr>
          <w:rFonts w:ascii="Times New Roman" w:hAnsi="Times New Roman" w:cs="Times New Roman"/>
          <w:sz w:val="28"/>
          <w:szCs w:val="28"/>
        </w:rPr>
        <w:t>)</w:t>
      </w:r>
      <w:r w:rsidR="005A61D0" w:rsidRPr="00162C11">
        <w:rPr>
          <w:rFonts w:ascii="Times New Roman" w:hAnsi="Times New Roman" w:cs="Times New Roman"/>
          <w:sz w:val="28"/>
          <w:szCs w:val="28"/>
        </w:rPr>
        <w:t xml:space="preserve"> по строительству (реконструкции), ремонту и благоустройству объектов общественной инфраструкт</w:t>
      </w:r>
      <w:r w:rsidR="008C5AF8" w:rsidRPr="00162C11">
        <w:rPr>
          <w:rFonts w:ascii="Times New Roman" w:hAnsi="Times New Roman" w:cs="Times New Roman"/>
          <w:sz w:val="28"/>
          <w:szCs w:val="28"/>
        </w:rPr>
        <w:t>уры муниципального образования</w:t>
      </w:r>
      <w:r w:rsidR="003360BA" w:rsidRPr="00162C11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162C11">
        <w:rPr>
          <w:rFonts w:ascii="Times New Roman" w:hAnsi="Times New Roman" w:cs="Times New Roman"/>
          <w:sz w:val="28"/>
          <w:szCs w:val="28"/>
        </w:rPr>
        <w:t>.</w:t>
      </w:r>
    </w:p>
    <w:p w:rsidR="00D40F57" w:rsidRPr="00162C11" w:rsidRDefault="00D40F57" w:rsidP="00162C11">
      <w:pPr>
        <w:pStyle w:val="ac"/>
        <w:tabs>
          <w:tab w:val="left" w:pos="142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11">
        <w:rPr>
          <w:rFonts w:ascii="Times New Roman" w:hAnsi="Times New Roman" w:cs="Times New Roman"/>
          <w:sz w:val="28"/>
          <w:szCs w:val="28"/>
        </w:rPr>
        <w:t>Значения показателей результативности</w:t>
      </w:r>
      <w:r w:rsidR="005A61D0" w:rsidRPr="00162C11">
        <w:rPr>
          <w:rFonts w:ascii="Times New Roman" w:hAnsi="Times New Roman" w:cs="Times New Roman"/>
          <w:sz w:val="28"/>
          <w:szCs w:val="28"/>
        </w:rPr>
        <w:t xml:space="preserve"> использования субсидии</w:t>
      </w:r>
      <w:r w:rsidR="005A63C3" w:rsidRPr="00162C11">
        <w:rPr>
          <w:rFonts w:ascii="Times New Roman" w:hAnsi="Times New Roman" w:cs="Times New Roman"/>
          <w:sz w:val="28"/>
          <w:szCs w:val="28"/>
        </w:rPr>
        <w:br/>
      </w:r>
      <w:r w:rsidRPr="00DE5D09">
        <w:rPr>
          <w:rFonts w:ascii="Times New Roman" w:hAnsi="Times New Roman" w:cs="Times New Roman"/>
          <w:spacing w:val="-20"/>
          <w:sz w:val="28"/>
          <w:szCs w:val="28"/>
        </w:rPr>
        <w:t xml:space="preserve">по муниципальным образованиям </w:t>
      </w:r>
      <w:r w:rsidR="003360BA" w:rsidRPr="00DE5D09">
        <w:rPr>
          <w:rFonts w:ascii="Times New Roman" w:hAnsi="Times New Roman" w:cs="Times New Roman"/>
          <w:spacing w:val="-20"/>
          <w:sz w:val="28"/>
          <w:szCs w:val="28"/>
        </w:rPr>
        <w:t xml:space="preserve">области </w:t>
      </w:r>
      <w:r w:rsidRPr="00DE5D09">
        <w:rPr>
          <w:rFonts w:ascii="Times New Roman" w:hAnsi="Times New Roman" w:cs="Times New Roman"/>
          <w:spacing w:val="-20"/>
          <w:sz w:val="28"/>
          <w:szCs w:val="28"/>
        </w:rPr>
        <w:t>устанавливаются правовыми актами</w:t>
      </w:r>
      <w:r w:rsidRPr="00162C11">
        <w:rPr>
          <w:rFonts w:ascii="Times New Roman" w:hAnsi="Times New Roman" w:cs="Times New Roman"/>
          <w:sz w:val="28"/>
          <w:szCs w:val="28"/>
        </w:rPr>
        <w:t xml:space="preserve"> министерства, согласованными с министерством финансов Кировской области.</w:t>
      </w:r>
    </w:p>
    <w:p w:rsidR="00D40F57" w:rsidRPr="00162C11" w:rsidRDefault="00D40F57" w:rsidP="00162C11">
      <w:pPr>
        <w:pStyle w:val="ac"/>
        <w:tabs>
          <w:tab w:val="left" w:pos="142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11">
        <w:rPr>
          <w:rFonts w:ascii="Times New Roman" w:hAnsi="Times New Roman" w:cs="Times New Roman"/>
          <w:sz w:val="28"/>
          <w:szCs w:val="28"/>
        </w:rPr>
        <w:t xml:space="preserve">Снижение </w:t>
      </w:r>
      <w:proofErr w:type="gramStart"/>
      <w:r w:rsidRPr="00162C11">
        <w:rPr>
          <w:rFonts w:ascii="Times New Roman" w:hAnsi="Times New Roman" w:cs="Times New Roman"/>
          <w:sz w:val="28"/>
          <w:szCs w:val="28"/>
        </w:rPr>
        <w:t>значений показателей результативности</w:t>
      </w:r>
      <w:r w:rsidR="005A63C3" w:rsidRPr="00162C11">
        <w:rPr>
          <w:rFonts w:ascii="Times New Roman" w:hAnsi="Times New Roman" w:cs="Times New Roman"/>
          <w:sz w:val="28"/>
          <w:szCs w:val="28"/>
        </w:rPr>
        <w:t xml:space="preserve"> использования субсидии</w:t>
      </w:r>
      <w:proofErr w:type="gramEnd"/>
      <w:r w:rsidRPr="00162C11">
        <w:rPr>
          <w:rFonts w:ascii="Times New Roman" w:hAnsi="Times New Roman" w:cs="Times New Roman"/>
          <w:sz w:val="28"/>
          <w:szCs w:val="28"/>
        </w:rPr>
        <w:t xml:space="preserve"> в течение текущего финансового года возможно только в случае сокращения размеров субсидий.</w:t>
      </w:r>
    </w:p>
    <w:p w:rsidR="00C43F95" w:rsidRPr="00162C11" w:rsidRDefault="0059341D" w:rsidP="00162C11">
      <w:pPr>
        <w:pStyle w:val="ac"/>
        <w:tabs>
          <w:tab w:val="left" w:pos="142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11">
        <w:rPr>
          <w:rFonts w:ascii="Times New Roman" w:hAnsi="Times New Roman" w:cs="Times New Roman"/>
          <w:sz w:val="28"/>
          <w:szCs w:val="28"/>
        </w:rPr>
        <w:t>7.</w:t>
      </w:r>
      <w:r w:rsidRPr="00162C11">
        <w:rPr>
          <w:rFonts w:ascii="Times New Roman" w:hAnsi="Times New Roman" w:cs="Times New Roman"/>
          <w:sz w:val="28"/>
          <w:szCs w:val="28"/>
        </w:rPr>
        <w:tab/>
      </w:r>
      <w:r w:rsidR="00F82239" w:rsidRPr="00162C11">
        <w:rPr>
          <w:rFonts w:ascii="Times New Roman" w:hAnsi="Times New Roman" w:cs="Times New Roman"/>
          <w:sz w:val="28"/>
          <w:szCs w:val="28"/>
        </w:rPr>
        <w:t xml:space="preserve">Перечисление субсидии </w:t>
      </w:r>
      <w:r w:rsidR="00A01E56" w:rsidRPr="00162C11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F82239" w:rsidRPr="00162C11">
        <w:rPr>
          <w:rFonts w:ascii="Times New Roman" w:hAnsi="Times New Roman" w:cs="Times New Roman"/>
          <w:sz w:val="28"/>
          <w:szCs w:val="28"/>
        </w:rPr>
        <w:t xml:space="preserve">в бюджеты муниципальных образований </w:t>
      </w:r>
      <w:r w:rsidR="003360BA" w:rsidRPr="00162C11">
        <w:rPr>
          <w:rFonts w:ascii="Times New Roman" w:hAnsi="Times New Roman" w:cs="Times New Roman"/>
          <w:sz w:val="28"/>
          <w:szCs w:val="28"/>
        </w:rPr>
        <w:t>области осуществляется в установленном порядке</w:t>
      </w:r>
      <w:r w:rsidRPr="00162C11">
        <w:rPr>
          <w:rFonts w:ascii="Times New Roman" w:hAnsi="Times New Roman" w:cs="Times New Roman"/>
          <w:sz w:val="28"/>
          <w:szCs w:val="28"/>
        </w:rPr>
        <w:t xml:space="preserve"> </w:t>
      </w:r>
      <w:r w:rsidR="00F82239" w:rsidRPr="00162C11">
        <w:rPr>
          <w:rFonts w:ascii="Times New Roman" w:hAnsi="Times New Roman" w:cs="Times New Roman"/>
          <w:sz w:val="28"/>
          <w:szCs w:val="28"/>
        </w:rPr>
        <w:t>в пределах сумм, распределенных на соответствующий финансовый год законом Кировск</w:t>
      </w:r>
      <w:r w:rsidR="00D569EC" w:rsidRPr="00162C11">
        <w:rPr>
          <w:rFonts w:ascii="Times New Roman" w:hAnsi="Times New Roman" w:cs="Times New Roman"/>
          <w:sz w:val="28"/>
          <w:szCs w:val="28"/>
        </w:rPr>
        <w:t>ой области</w:t>
      </w:r>
      <w:r w:rsidR="00162C11" w:rsidRPr="00162C11">
        <w:rPr>
          <w:rFonts w:ascii="Times New Roman" w:hAnsi="Times New Roman" w:cs="Times New Roman"/>
          <w:sz w:val="28"/>
          <w:szCs w:val="28"/>
        </w:rPr>
        <w:t xml:space="preserve"> об областном бюджете на очередной финансовый год и плановый период</w:t>
      </w:r>
      <w:r w:rsidR="00D569EC" w:rsidRPr="00162C11">
        <w:rPr>
          <w:rFonts w:ascii="Times New Roman" w:hAnsi="Times New Roman" w:cs="Times New Roman"/>
          <w:sz w:val="28"/>
          <w:szCs w:val="28"/>
        </w:rPr>
        <w:t>.</w:t>
      </w:r>
    </w:p>
    <w:p w:rsidR="004E6946" w:rsidRPr="00162C11" w:rsidRDefault="00C43F95" w:rsidP="00162C11">
      <w:pPr>
        <w:pStyle w:val="ac"/>
        <w:widowControl w:val="0"/>
        <w:tabs>
          <w:tab w:val="left" w:pos="142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11">
        <w:rPr>
          <w:rFonts w:ascii="Times New Roman" w:hAnsi="Times New Roman" w:cs="Times New Roman"/>
          <w:sz w:val="28"/>
          <w:szCs w:val="28"/>
        </w:rPr>
        <w:t xml:space="preserve">В случае передачи администрациями поселений администрациям муниципальных районов осуществления части своих полномочий </w:t>
      </w:r>
      <w:r w:rsidR="001A6394" w:rsidRPr="00162C11">
        <w:rPr>
          <w:rFonts w:ascii="Times New Roman" w:hAnsi="Times New Roman" w:cs="Times New Roman"/>
          <w:sz w:val="28"/>
          <w:szCs w:val="28"/>
        </w:rPr>
        <w:br/>
      </w:r>
      <w:r w:rsidRPr="00162C11">
        <w:rPr>
          <w:rFonts w:ascii="Times New Roman" w:hAnsi="Times New Roman" w:cs="Times New Roman"/>
          <w:sz w:val="28"/>
          <w:szCs w:val="28"/>
        </w:rPr>
        <w:t xml:space="preserve">по решению вопросов местного значения, в целях </w:t>
      </w:r>
      <w:proofErr w:type="spellStart"/>
      <w:r w:rsidRPr="00162C1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62C11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расходование средств субсиди</w:t>
      </w:r>
      <w:r w:rsidR="00DC68FB" w:rsidRPr="00162C11">
        <w:rPr>
          <w:rFonts w:ascii="Times New Roman" w:hAnsi="Times New Roman" w:cs="Times New Roman"/>
          <w:sz w:val="28"/>
          <w:szCs w:val="28"/>
        </w:rPr>
        <w:t>и</w:t>
      </w:r>
      <w:r w:rsidRPr="00162C11">
        <w:rPr>
          <w:rFonts w:ascii="Times New Roman" w:hAnsi="Times New Roman" w:cs="Times New Roman"/>
          <w:sz w:val="28"/>
          <w:szCs w:val="28"/>
        </w:rPr>
        <w:t xml:space="preserve"> осуществляют получатели средств бюджетов муниципальных районов при наличии заключенных в установленном порядке соглашений между администрациями муниципальных районов и администрациями поселений.</w:t>
      </w:r>
    </w:p>
    <w:p w:rsidR="009C4EFA" w:rsidRPr="00162C11" w:rsidRDefault="009C4EFA" w:rsidP="00162C11">
      <w:pPr>
        <w:pStyle w:val="ac"/>
        <w:tabs>
          <w:tab w:val="left" w:pos="142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11">
        <w:rPr>
          <w:rFonts w:ascii="Times New Roman" w:hAnsi="Times New Roman" w:cs="Times New Roman"/>
          <w:sz w:val="28"/>
          <w:szCs w:val="28"/>
        </w:rPr>
        <w:lastRenderedPageBreak/>
        <w:t xml:space="preserve">Для перечисления субсидии администрации муниципальных образований </w:t>
      </w:r>
      <w:r w:rsidR="00C74D72" w:rsidRPr="00162C11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162C11">
        <w:rPr>
          <w:rFonts w:ascii="Times New Roman" w:hAnsi="Times New Roman" w:cs="Times New Roman"/>
          <w:sz w:val="28"/>
          <w:szCs w:val="28"/>
        </w:rPr>
        <w:t>представляют в министерство</w:t>
      </w:r>
      <w:r w:rsidR="0059341D" w:rsidRPr="00162C11">
        <w:rPr>
          <w:rFonts w:ascii="Times New Roman" w:hAnsi="Times New Roman" w:cs="Times New Roman"/>
          <w:sz w:val="28"/>
          <w:szCs w:val="28"/>
        </w:rPr>
        <w:t xml:space="preserve"> </w:t>
      </w:r>
      <w:r w:rsidR="00C74D72" w:rsidRPr="00162C11">
        <w:rPr>
          <w:rFonts w:ascii="Times New Roman" w:hAnsi="Times New Roman" w:cs="Times New Roman"/>
          <w:sz w:val="28"/>
          <w:szCs w:val="28"/>
        </w:rPr>
        <w:t>отчеты</w:t>
      </w:r>
      <w:r w:rsidR="0059341D" w:rsidRPr="00162C11">
        <w:rPr>
          <w:rFonts w:ascii="Times New Roman" w:hAnsi="Times New Roman" w:cs="Times New Roman"/>
          <w:sz w:val="28"/>
          <w:szCs w:val="28"/>
        </w:rPr>
        <w:t xml:space="preserve"> </w:t>
      </w:r>
      <w:r w:rsidRPr="00162C11">
        <w:rPr>
          <w:rFonts w:ascii="Times New Roman" w:hAnsi="Times New Roman" w:cs="Times New Roman"/>
          <w:sz w:val="28"/>
          <w:szCs w:val="28"/>
        </w:rPr>
        <w:t>по форм</w:t>
      </w:r>
      <w:r w:rsidR="0059341D" w:rsidRPr="00162C11">
        <w:rPr>
          <w:rFonts w:ascii="Times New Roman" w:hAnsi="Times New Roman" w:cs="Times New Roman"/>
          <w:sz w:val="28"/>
          <w:szCs w:val="28"/>
        </w:rPr>
        <w:t>ам, предусмотренным соглашением</w:t>
      </w:r>
      <w:r w:rsidRPr="00162C11">
        <w:rPr>
          <w:rFonts w:ascii="Times New Roman" w:hAnsi="Times New Roman" w:cs="Times New Roman"/>
          <w:sz w:val="28"/>
          <w:szCs w:val="28"/>
        </w:rPr>
        <w:t>:</w:t>
      </w:r>
    </w:p>
    <w:p w:rsidR="009C4EFA" w:rsidRPr="00162C11" w:rsidRDefault="00C74D72" w:rsidP="00162C11">
      <w:pPr>
        <w:pStyle w:val="ac"/>
        <w:tabs>
          <w:tab w:val="left" w:pos="142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2C11">
        <w:rPr>
          <w:rFonts w:ascii="Times New Roman" w:hAnsi="Times New Roman" w:cs="Times New Roman"/>
          <w:sz w:val="28"/>
          <w:szCs w:val="28"/>
        </w:rPr>
        <w:t>о заключении муниципального (муниципальн</w:t>
      </w:r>
      <w:r w:rsidR="009C4EFA" w:rsidRPr="00162C11">
        <w:rPr>
          <w:rFonts w:ascii="Times New Roman" w:hAnsi="Times New Roman" w:cs="Times New Roman"/>
          <w:sz w:val="28"/>
          <w:szCs w:val="28"/>
        </w:rPr>
        <w:t>ых</w:t>
      </w:r>
      <w:r w:rsidRPr="00162C11">
        <w:rPr>
          <w:rFonts w:ascii="Times New Roman" w:hAnsi="Times New Roman" w:cs="Times New Roman"/>
          <w:sz w:val="28"/>
          <w:szCs w:val="28"/>
        </w:rPr>
        <w:t>)</w:t>
      </w:r>
      <w:r w:rsidR="0059341D" w:rsidRPr="00162C11">
        <w:rPr>
          <w:rFonts w:ascii="Times New Roman" w:hAnsi="Times New Roman" w:cs="Times New Roman"/>
          <w:sz w:val="28"/>
          <w:szCs w:val="28"/>
        </w:rPr>
        <w:t xml:space="preserve"> </w:t>
      </w:r>
      <w:r w:rsidRPr="00162C11">
        <w:rPr>
          <w:rFonts w:ascii="Times New Roman" w:hAnsi="Times New Roman" w:cs="Times New Roman"/>
          <w:sz w:val="28"/>
          <w:szCs w:val="28"/>
        </w:rPr>
        <w:t>контракта (</w:t>
      </w:r>
      <w:r w:rsidR="009C4EFA" w:rsidRPr="00162C11">
        <w:rPr>
          <w:rFonts w:ascii="Times New Roman" w:hAnsi="Times New Roman" w:cs="Times New Roman"/>
          <w:sz w:val="28"/>
          <w:szCs w:val="28"/>
        </w:rPr>
        <w:t>контрактов</w:t>
      </w:r>
      <w:r w:rsidRPr="00162C11">
        <w:rPr>
          <w:rFonts w:ascii="Times New Roman" w:hAnsi="Times New Roman" w:cs="Times New Roman"/>
          <w:sz w:val="28"/>
          <w:szCs w:val="28"/>
        </w:rPr>
        <w:t>)</w:t>
      </w:r>
      <w:r w:rsidR="009C4EFA" w:rsidRPr="00162C11">
        <w:rPr>
          <w:rFonts w:ascii="Times New Roman" w:hAnsi="Times New Roman" w:cs="Times New Roman"/>
          <w:sz w:val="28"/>
          <w:szCs w:val="28"/>
        </w:rPr>
        <w:t>, договора</w:t>
      </w:r>
      <w:r w:rsidR="0059341D" w:rsidRPr="00162C11">
        <w:rPr>
          <w:rFonts w:ascii="Times New Roman" w:hAnsi="Times New Roman" w:cs="Times New Roman"/>
          <w:sz w:val="28"/>
          <w:szCs w:val="28"/>
        </w:rPr>
        <w:t xml:space="preserve"> </w:t>
      </w:r>
      <w:r w:rsidR="009C4EFA" w:rsidRPr="00162C11">
        <w:rPr>
          <w:rFonts w:ascii="Times New Roman" w:hAnsi="Times New Roman" w:cs="Times New Roman"/>
          <w:sz w:val="28"/>
          <w:szCs w:val="28"/>
        </w:rPr>
        <w:t>(</w:t>
      </w:r>
      <w:r w:rsidRPr="00162C11">
        <w:rPr>
          <w:rFonts w:ascii="Times New Roman" w:hAnsi="Times New Roman" w:cs="Times New Roman"/>
          <w:sz w:val="28"/>
          <w:szCs w:val="28"/>
        </w:rPr>
        <w:t>договоро</w:t>
      </w:r>
      <w:r w:rsidR="009C4EFA" w:rsidRPr="00162C11">
        <w:rPr>
          <w:rFonts w:ascii="Times New Roman" w:hAnsi="Times New Roman" w:cs="Times New Roman"/>
          <w:sz w:val="28"/>
          <w:szCs w:val="28"/>
        </w:rPr>
        <w:t>в)</w:t>
      </w:r>
      <w:r w:rsidR="0059341D" w:rsidRPr="00162C11">
        <w:rPr>
          <w:rFonts w:ascii="Times New Roman" w:hAnsi="Times New Roman" w:cs="Times New Roman"/>
          <w:sz w:val="28"/>
          <w:szCs w:val="28"/>
        </w:rPr>
        <w:t xml:space="preserve"> </w:t>
      </w:r>
      <w:r w:rsidR="009C4EFA" w:rsidRPr="00162C11">
        <w:rPr>
          <w:rFonts w:ascii="Times New Roman" w:hAnsi="Times New Roman" w:cs="Times New Roman"/>
          <w:sz w:val="28"/>
          <w:szCs w:val="28"/>
        </w:rPr>
        <w:t>с приложением копии муниципальных контрактов (договоров);</w:t>
      </w:r>
      <w:proofErr w:type="gramEnd"/>
    </w:p>
    <w:p w:rsidR="009C4EFA" w:rsidRPr="00162C11" w:rsidRDefault="009C4EFA" w:rsidP="00162C11">
      <w:pPr>
        <w:pStyle w:val="ac"/>
        <w:tabs>
          <w:tab w:val="left" w:pos="142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11">
        <w:rPr>
          <w:rFonts w:ascii="Times New Roman" w:hAnsi="Times New Roman" w:cs="Times New Roman"/>
          <w:sz w:val="28"/>
          <w:szCs w:val="28"/>
        </w:rPr>
        <w:t>о выполнении работ с приложением документов, подтверждающих оплату за счет средств местного бюджета и внебюджетных источников;</w:t>
      </w:r>
    </w:p>
    <w:p w:rsidR="009C4EFA" w:rsidRPr="00162C11" w:rsidRDefault="009C4EFA" w:rsidP="00162C11">
      <w:pPr>
        <w:pStyle w:val="ac"/>
        <w:tabs>
          <w:tab w:val="left" w:pos="142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11">
        <w:rPr>
          <w:rFonts w:ascii="Times New Roman" w:hAnsi="Times New Roman" w:cs="Times New Roman"/>
          <w:sz w:val="28"/>
          <w:szCs w:val="28"/>
        </w:rPr>
        <w:t>о расходовании субсидии с указанием потребности в субсидии.</w:t>
      </w:r>
    </w:p>
    <w:p w:rsidR="004E6946" w:rsidRPr="00162C11" w:rsidRDefault="004E6946" w:rsidP="00162C11">
      <w:pPr>
        <w:pStyle w:val="ac"/>
        <w:tabs>
          <w:tab w:val="left" w:pos="142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F1C22">
        <w:rPr>
          <w:rFonts w:ascii="Times New Roman" w:hAnsi="Times New Roman" w:cs="Times New Roman"/>
          <w:spacing w:val="-16"/>
          <w:sz w:val="28"/>
          <w:szCs w:val="28"/>
        </w:rPr>
        <w:t>Субсидии перечисляются пропорционально кассовым расходам местных</w:t>
      </w:r>
      <w:r w:rsidRPr="00162C11">
        <w:rPr>
          <w:rFonts w:ascii="Times New Roman" w:hAnsi="Times New Roman" w:cs="Times New Roman"/>
          <w:sz w:val="28"/>
          <w:szCs w:val="28"/>
        </w:rPr>
        <w:t xml:space="preserve"> бюджетов по соответствующим расходным обязательствам </w:t>
      </w:r>
      <w:r w:rsidR="00BB4725">
        <w:rPr>
          <w:rFonts w:ascii="Times New Roman" w:hAnsi="Times New Roman" w:cs="Times New Roman"/>
          <w:sz w:val="28"/>
          <w:szCs w:val="28"/>
        </w:rPr>
        <w:t>(</w:t>
      </w:r>
      <w:r w:rsidRPr="00162C11">
        <w:rPr>
          <w:rFonts w:ascii="Times New Roman" w:hAnsi="Times New Roman" w:cs="Times New Roman"/>
          <w:sz w:val="28"/>
          <w:szCs w:val="28"/>
        </w:rPr>
        <w:t>проектам, объектам) и за фактически поставленные товары (оказанные услуги, выполненные работы).</w:t>
      </w:r>
    </w:p>
    <w:p w:rsidR="004E6946" w:rsidRPr="00162C11" w:rsidRDefault="004E6946" w:rsidP="00162C11">
      <w:pPr>
        <w:pStyle w:val="ac"/>
        <w:tabs>
          <w:tab w:val="left" w:pos="142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62C11">
        <w:rPr>
          <w:rFonts w:ascii="Times New Roman" w:hAnsi="Times New Roman" w:cs="Times New Roman"/>
          <w:sz w:val="28"/>
          <w:szCs w:val="28"/>
        </w:rPr>
        <w:t xml:space="preserve">Субсидии могут перечисляться </w:t>
      </w:r>
      <w:r w:rsidR="00A01E56" w:rsidRPr="00162C11">
        <w:rPr>
          <w:rFonts w:ascii="Times New Roman" w:hAnsi="Times New Roman" w:cs="Times New Roman"/>
          <w:sz w:val="28"/>
          <w:szCs w:val="28"/>
        </w:rPr>
        <w:t xml:space="preserve">на </w:t>
      </w:r>
      <w:r w:rsidRPr="00162C11">
        <w:rPr>
          <w:rFonts w:ascii="Times New Roman" w:hAnsi="Times New Roman" w:cs="Times New Roman"/>
          <w:sz w:val="28"/>
          <w:szCs w:val="28"/>
        </w:rPr>
        <w:t>возмещени</w:t>
      </w:r>
      <w:r w:rsidR="00A01E56" w:rsidRPr="00162C11">
        <w:rPr>
          <w:rFonts w:ascii="Times New Roman" w:hAnsi="Times New Roman" w:cs="Times New Roman"/>
          <w:sz w:val="28"/>
          <w:szCs w:val="28"/>
        </w:rPr>
        <w:t>е</w:t>
      </w:r>
      <w:r w:rsidRPr="00162C11">
        <w:rPr>
          <w:rFonts w:ascii="Times New Roman" w:hAnsi="Times New Roman" w:cs="Times New Roman"/>
          <w:sz w:val="28"/>
          <w:szCs w:val="28"/>
        </w:rPr>
        <w:t xml:space="preserve"> расходов местных бюджетов, соответствующих целевому назначению субсидий.</w:t>
      </w:r>
    </w:p>
    <w:p w:rsidR="00F82239" w:rsidRPr="00162C11" w:rsidRDefault="00F82239" w:rsidP="00F36A3E">
      <w:pPr>
        <w:pStyle w:val="ac"/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4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11">
        <w:rPr>
          <w:rFonts w:ascii="Times New Roman" w:hAnsi="Times New Roman" w:cs="Times New Roman"/>
          <w:sz w:val="28"/>
          <w:szCs w:val="28"/>
        </w:rPr>
        <w:t xml:space="preserve">После перечисления субсидии администрации муниципальных образований </w:t>
      </w:r>
      <w:r w:rsidR="00C74D72" w:rsidRPr="00162C11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162C11">
        <w:rPr>
          <w:rFonts w:ascii="Times New Roman" w:hAnsi="Times New Roman" w:cs="Times New Roman"/>
          <w:sz w:val="28"/>
          <w:szCs w:val="28"/>
        </w:rPr>
        <w:t xml:space="preserve">представляют в министерство </w:t>
      </w:r>
      <w:r w:rsidR="00C74D72" w:rsidRPr="00162C11">
        <w:rPr>
          <w:rFonts w:ascii="Times New Roman" w:hAnsi="Times New Roman" w:cs="Times New Roman"/>
          <w:sz w:val="28"/>
          <w:szCs w:val="28"/>
        </w:rPr>
        <w:t xml:space="preserve">отчеты </w:t>
      </w:r>
      <w:r w:rsidRPr="00162C11">
        <w:rPr>
          <w:rFonts w:ascii="Times New Roman" w:hAnsi="Times New Roman" w:cs="Times New Roman"/>
          <w:sz w:val="28"/>
          <w:szCs w:val="28"/>
        </w:rPr>
        <w:t>по формам, предусмотренным соглашением:</w:t>
      </w:r>
    </w:p>
    <w:p w:rsidR="00F82239" w:rsidRPr="00CF1C22" w:rsidRDefault="00D569EC" w:rsidP="00F36A3E">
      <w:pPr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CF1C22">
        <w:rPr>
          <w:rFonts w:ascii="Times New Roman" w:hAnsi="Times New Roman" w:cs="Times New Roman"/>
          <w:spacing w:val="-18"/>
          <w:sz w:val="28"/>
          <w:szCs w:val="28"/>
        </w:rPr>
        <w:t>е</w:t>
      </w:r>
      <w:r w:rsidR="00F82239" w:rsidRPr="00CF1C22">
        <w:rPr>
          <w:rFonts w:ascii="Times New Roman" w:hAnsi="Times New Roman" w:cs="Times New Roman"/>
          <w:spacing w:val="-18"/>
          <w:sz w:val="28"/>
          <w:szCs w:val="28"/>
        </w:rPr>
        <w:t>жеквартально</w:t>
      </w:r>
      <w:r w:rsidRPr="00CF1C22">
        <w:rPr>
          <w:rFonts w:ascii="Times New Roman" w:hAnsi="Times New Roman" w:cs="Times New Roman"/>
          <w:spacing w:val="-18"/>
          <w:sz w:val="28"/>
          <w:szCs w:val="28"/>
        </w:rPr>
        <w:t>,</w:t>
      </w:r>
      <w:r w:rsidR="0059341D" w:rsidRPr="00CF1C22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F1C22">
        <w:rPr>
          <w:rFonts w:ascii="Times New Roman" w:hAnsi="Times New Roman" w:cs="Times New Roman"/>
          <w:spacing w:val="-18"/>
          <w:sz w:val="28"/>
          <w:szCs w:val="28"/>
        </w:rPr>
        <w:t>не позднее 10-го числа месяца</w:t>
      </w:r>
      <w:r w:rsidR="00C74D72" w:rsidRPr="00CF1C22">
        <w:rPr>
          <w:rFonts w:ascii="Times New Roman" w:hAnsi="Times New Roman" w:cs="Times New Roman"/>
          <w:spacing w:val="-18"/>
          <w:sz w:val="28"/>
          <w:szCs w:val="28"/>
        </w:rPr>
        <w:t>,</w:t>
      </w:r>
      <w:r w:rsidRPr="00CF1C22">
        <w:rPr>
          <w:rFonts w:ascii="Times New Roman" w:hAnsi="Times New Roman" w:cs="Times New Roman"/>
          <w:spacing w:val="-18"/>
          <w:sz w:val="28"/>
          <w:szCs w:val="28"/>
        </w:rPr>
        <w:t xml:space="preserve"> следующего за отчетным кварталом,</w:t>
      </w:r>
      <w:r w:rsidR="00F82239" w:rsidRPr="00CF1C22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F82239" w:rsidRPr="00CF1C22">
        <w:rPr>
          <w:rFonts w:ascii="Times New Roman" w:hAnsi="Times New Roman" w:cs="Times New Roman"/>
          <w:sz w:val="28"/>
          <w:szCs w:val="28"/>
        </w:rPr>
        <w:t>о</w:t>
      </w:r>
      <w:r w:rsidR="00111D3E" w:rsidRPr="00CF1C22">
        <w:rPr>
          <w:rFonts w:ascii="Times New Roman" w:hAnsi="Times New Roman" w:cs="Times New Roman"/>
          <w:sz w:val="28"/>
          <w:szCs w:val="28"/>
        </w:rPr>
        <w:t xml:space="preserve"> расходовании субсидии</w:t>
      </w:r>
      <w:r w:rsidR="0059341D" w:rsidRPr="00CF1C22">
        <w:rPr>
          <w:rFonts w:ascii="Times New Roman" w:hAnsi="Times New Roman" w:cs="Times New Roman"/>
          <w:sz w:val="28"/>
          <w:szCs w:val="28"/>
        </w:rPr>
        <w:t xml:space="preserve"> </w:t>
      </w:r>
      <w:r w:rsidR="00111D3E" w:rsidRPr="00CF1C22">
        <w:rPr>
          <w:rFonts w:ascii="Times New Roman" w:hAnsi="Times New Roman" w:cs="Times New Roman"/>
          <w:sz w:val="28"/>
          <w:szCs w:val="28"/>
        </w:rPr>
        <w:t>с указанием расходов</w:t>
      </w:r>
      <w:r w:rsidR="00F82239" w:rsidRPr="00CF1C22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="00111D3E" w:rsidRPr="00CF1C22">
        <w:rPr>
          <w:rFonts w:ascii="Times New Roman" w:hAnsi="Times New Roman" w:cs="Times New Roman"/>
          <w:sz w:val="28"/>
          <w:szCs w:val="28"/>
        </w:rPr>
        <w:t>,</w:t>
      </w:r>
      <w:r w:rsidR="00CF1C2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82239" w:rsidRPr="00CF1C22">
        <w:rPr>
          <w:rFonts w:ascii="Times New Roman" w:hAnsi="Times New Roman" w:cs="Times New Roman"/>
          <w:sz w:val="28"/>
          <w:szCs w:val="28"/>
        </w:rPr>
        <w:t xml:space="preserve"> </w:t>
      </w:r>
      <w:r w:rsidR="00F82239" w:rsidRPr="00CF1C22">
        <w:rPr>
          <w:rFonts w:ascii="Times New Roman" w:hAnsi="Times New Roman" w:cs="Times New Roman"/>
          <w:spacing w:val="20"/>
          <w:sz w:val="28"/>
          <w:szCs w:val="28"/>
        </w:rPr>
        <w:t xml:space="preserve">в целях </w:t>
      </w:r>
      <w:proofErr w:type="spellStart"/>
      <w:r w:rsidR="00F82239" w:rsidRPr="00CF1C22">
        <w:rPr>
          <w:rFonts w:ascii="Times New Roman" w:hAnsi="Times New Roman" w:cs="Times New Roman"/>
          <w:spacing w:val="20"/>
          <w:sz w:val="28"/>
          <w:szCs w:val="28"/>
        </w:rPr>
        <w:t>софинансирования</w:t>
      </w:r>
      <w:proofErr w:type="spellEnd"/>
      <w:r w:rsidR="00F82239" w:rsidRPr="00CF1C22">
        <w:rPr>
          <w:rFonts w:ascii="Times New Roman" w:hAnsi="Times New Roman" w:cs="Times New Roman"/>
          <w:spacing w:val="20"/>
          <w:sz w:val="28"/>
          <w:szCs w:val="28"/>
        </w:rPr>
        <w:t xml:space="preserve"> которых предоставлена субсидия</w:t>
      </w:r>
      <w:r w:rsidR="0059341D" w:rsidRPr="00CF1C22">
        <w:rPr>
          <w:rFonts w:ascii="Times New Roman" w:hAnsi="Times New Roman" w:cs="Times New Roman"/>
          <w:spacing w:val="20"/>
          <w:sz w:val="28"/>
          <w:szCs w:val="28"/>
        </w:rPr>
        <w:t>;</w:t>
      </w:r>
      <w:r w:rsidR="00F82239" w:rsidRPr="00CF1C22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</w:p>
    <w:p w:rsidR="00F82239" w:rsidRPr="00162C11" w:rsidRDefault="00F82239" w:rsidP="00F36A3E">
      <w:pPr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11">
        <w:rPr>
          <w:rFonts w:ascii="Times New Roman" w:hAnsi="Times New Roman" w:cs="Times New Roman"/>
          <w:sz w:val="28"/>
          <w:szCs w:val="28"/>
        </w:rPr>
        <w:t>по итогам года о достижении значения</w:t>
      </w:r>
      <w:r w:rsidR="0059341D" w:rsidRPr="00162C11">
        <w:rPr>
          <w:rFonts w:ascii="Times New Roman" w:hAnsi="Times New Roman" w:cs="Times New Roman"/>
          <w:sz w:val="28"/>
          <w:szCs w:val="28"/>
        </w:rPr>
        <w:t xml:space="preserve"> </w:t>
      </w:r>
      <w:r w:rsidRPr="00162C11">
        <w:rPr>
          <w:rFonts w:ascii="Times New Roman" w:hAnsi="Times New Roman" w:cs="Times New Roman"/>
          <w:sz w:val="28"/>
          <w:szCs w:val="28"/>
        </w:rPr>
        <w:t>показателя результативности использования субсидии</w:t>
      </w:r>
      <w:r w:rsidR="009C4EFA" w:rsidRPr="00162C11">
        <w:rPr>
          <w:rFonts w:ascii="Times New Roman" w:hAnsi="Times New Roman" w:cs="Times New Roman"/>
          <w:sz w:val="28"/>
          <w:szCs w:val="28"/>
        </w:rPr>
        <w:t>,</w:t>
      </w:r>
      <w:r w:rsidR="0059341D" w:rsidRPr="00162C11">
        <w:rPr>
          <w:rFonts w:ascii="Times New Roman" w:hAnsi="Times New Roman" w:cs="Times New Roman"/>
          <w:sz w:val="28"/>
          <w:szCs w:val="28"/>
        </w:rPr>
        <w:t xml:space="preserve"> </w:t>
      </w:r>
      <w:r w:rsidR="009C4EFA" w:rsidRPr="00162C11">
        <w:rPr>
          <w:rFonts w:ascii="Times New Roman" w:hAnsi="Times New Roman" w:cs="Times New Roman"/>
          <w:sz w:val="28"/>
          <w:szCs w:val="28"/>
        </w:rPr>
        <w:t>в срок до 1 февраля года, следующего за годом получения субсидии</w:t>
      </w:r>
      <w:r w:rsidRPr="00162C11">
        <w:rPr>
          <w:rFonts w:ascii="Times New Roman" w:hAnsi="Times New Roman" w:cs="Times New Roman"/>
          <w:sz w:val="28"/>
          <w:szCs w:val="28"/>
        </w:rPr>
        <w:t>.</w:t>
      </w:r>
    </w:p>
    <w:p w:rsidR="00F82239" w:rsidRPr="00162C11" w:rsidRDefault="00F82239" w:rsidP="00F36A3E">
      <w:pPr>
        <w:pStyle w:val="ac"/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44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C22">
        <w:rPr>
          <w:rFonts w:ascii="Times New Roman" w:hAnsi="Times New Roman" w:cs="Times New Roman"/>
          <w:color w:val="000000"/>
          <w:spacing w:val="-18"/>
          <w:sz w:val="28"/>
          <w:szCs w:val="28"/>
        </w:rPr>
        <w:t xml:space="preserve">Министерство осуществляет </w:t>
      </w:r>
      <w:proofErr w:type="gramStart"/>
      <w:r w:rsidRPr="00CF1C22">
        <w:rPr>
          <w:rFonts w:ascii="Times New Roman" w:hAnsi="Times New Roman" w:cs="Times New Roman"/>
          <w:color w:val="000000"/>
          <w:spacing w:val="-18"/>
          <w:sz w:val="28"/>
          <w:szCs w:val="28"/>
        </w:rPr>
        <w:t>контроль за</w:t>
      </w:r>
      <w:proofErr w:type="gramEnd"/>
      <w:r w:rsidRPr="00CF1C22">
        <w:rPr>
          <w:rFonts w:ascii="Times New Roman" w:hAnsi="Times New Roman" w:cs="Times New Roman"/>
          <w:color w:val="000000"/>
          <w:spacing w:val="-18"/>
          <w:sz w:val="28"/>
          <w:szCs w:val="28"/>
        </w:rPr>
        <w:t xml:space="preserve"> соблюдением получателями </w:t>
      </w:r>
      <w:r w:rsidRPr="00162C11">
        <w:rPr>
          <w:rFonts w:ascii="Times New Roman" w:hAnsi="Times New Roman" w:cs="Times New Roman"/>
          <w:color w:val="000000"/>
          <w:sz w:val="28"/>
          <w:szCs w:val="28"/>
        </w:rPr>
        <w:t>субсиди</w:t>
      </w:r>
      <w:r w:rsidR="00C74D72" w:rsidRPr="00162C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62C11">
        <w:rPr>
          <w:rFonts w:ascii="Times New Roman" w:hAnsi="Times New Roman" w:cs="Times New Roman"/>
          <w:color w:val="000000"/>
          <w:sz w:val="28"/>
          <w:szCs w:val="28"/>
        </w:rPr>
        <w:t xml:space="preserve"> условий, целей и порядка, установленных при их предоставлении.</w:t>
      </w:r>
    </w:p>
    <w:p w:rsidR="00CF1C22" w:rsidRDefault="00645A4C" w:rsidP="00F36A3E">
      <w:pPr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C22">
        <w:rPr>
          <w:rFonts w:ascii="Times New Roman" w:hAnsi="Times New Roman" w:cs="Times New Roman"/>
          <w:color w:val="000000"/>
          <w:spacing w:val="-20"/>
          <w:sz w:val="28"/>
          <w:szCs w:val="28"/>
        </w:rPr>
        <w:t xml:space="preserve">В случае выявления </w:t>
      </w:r>
      <w:r w:rsidR="000C486B" w:rsidRPr="00CF1C22">
        <w:rPr>
          <w:rFonts w:ascii="Times New Roman" w:hAnsi="Times New Roman" w:cs="Times New Roman"/>
          <w:color w:val="000000"/>
          <w:spacing w:val="-20"/>
          <w:sz w:val="28"/>
          <w:szCs w:val="28"/>
        </w:rPr>
        <w:t>нарушений министерство в течение</w:t>
      </w:r>
      <w:r w:rsidRPr="00CF1C22">
        <w:rPr>
          <w:rFonts w:ascii="Times New Roman" w:hAnsi="Times New Roman" w:cs="Times New Roman"/>
          <w:color w:val="000000"/>
          <w:spacing w:val="-20"/>
          <w:sz w:val="28"/>
          <w:szCs w:val="28"/>
        </w:rPr>
        <w:t xml:space="preserve"> 10 рабочих дней </w:t>
      </w:r>
      <w:r w:rsidR="00CF1C22">
        <w:rPr>
          <w:rFonts w:ascii="Times New Roman" w:hAnsi="Times New Roman" w:cs="Times New Roman"/>
          <w:color w:val="000000"/>
          <w:spacing w:val="-18"/>
          <w:sz w:val="28"/>
          <w:szCs w:val="28"/>
        </w:rPr>
        <w:t xml:space="preserve">                           </w:t>
      </w:r>
      <w:r w:rsidRPr="00CF1C22">
        <w:rPr>
          <w:rFonts w:ascii="Times New Roman" w:hAnsi="Times New Roman" w:cs="Times New Roman"/>
          <w:color w:val="000000"/>
          <w:sz w:val="28"/>
          <w:szCs w:val="28"/>
        </w:rPr>
        <w:t>направляет получателю субсидии письменное требование о возврате средств</w:t>
      </w:r>
      <w:r w:rsidRPr="00162C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1C2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CF1C22">
        <w:rPr>
          <w:rFonts w:ascii="Times New Roman" w:hAnsi="Times New Roman" w:cs="Times New Roman"/>
          <w:color w:val="000000"/>
          <w:sz w:val="28"/>
          <w:szCs w:val="28"/>
        </w:rPr>
        <w:t>местного бюджета, которое подлежит исполнению в течение 30 дней.</w:t>
      </w:r>
      <w:r w:rsidRPr="00162C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F1C22" w:rsidRDefault="00CF1C22" w:rsidP="00F36A3E">
      <w:pPr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5A4C" w:rsidRPr="00CF1C22" w:rsidRDefault="00645A4C" w:rsidP="00F36A3E">
      <w:pPr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CF1C22">
        <w:rPr>
          <w:rFonts w:ascii="Times New Roman" w:hAnsi="Times New Roman" w:cs="Times New Roman"/>
          <w:color w:val="000000"/>
          <w:spacing w:val="-18"/>
          <w:sz w:val="28"/>
          <w:szCs w:val="28"/>
        </w:rPr>
        <w:lastRenderedPageBreak/>
        <w:t>Исполнением требования о возврате средств местного бюджета считается поступление суммы, указанной в требовании, в областной бюджет.</w:t>
      </w:r>
    </w:p>
    <w:p w:rsidR="00F82239" w:rsidRPr="00162C11" w:rsidRDefault="00F82239" w:rsidP="00162C11">
      <w:pPr>
        <w:pStyle w:val="ac"/>
        <w:numPr>
          <w:ilvl w:val="0"/>
          <w:numId w:val="4"/>
        </w:numPr>
        <w:tabs>
          <w:tab w:val="left" w:pos="142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C11">
        <w:rPr>
          <w:rFonts w:ascii="Times New Roman" w:hAnsi="Times New Roman" w:cs="Times New Roman"/>
          <w:color w:val="000000"/>
          <w:sz w:val="28"/>
          <w:szCs w:val="28"/>
        </w:rPr>
        <w:t>Основанием для применения мер ответственности муниципальных образований области при невыполнении обязательств, установленных соглашениями (далее – меры ответственности)</w:t>
      </w:r>
      <w:r w:rsidR="00C74D72" w:rsidRPr="00162C1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62C11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F82239" w:rsidRPr="00162C11" w:rsidRDefault="00F82239" w:rsidP="00162C11">
      <w:pPr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2C11">
        <w:rPr>
          <w:rFonts w:ascii="Times New Roman" w:hAnsi="Times New Roman" w:cs="Times New Roman"/>
          <w:color w:val="000000"/>
          <w:sz w:val="28"/>
          <w:szCs w:val="28"/>
        </w:rPr>
        <w:t>недостижение</w:t>
      </w:r>
      <w:proofErr w:type="spellEnd"/>
      <w:r w:rsidRPr="00162C1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муниципальными образованиями области значений показателей результативности, предусмотренных соглаше</w:t>
      </w:r>
      <w:r w:rsidR="00C74D72" w:rsidRPr="00162C11">
        <w:rPr>
          <w:rFonts w:ascii="Times New Roman" w:hAnsi="Times New Roman" w:cs="Times New Roman"/>
          <w:color w:val="000000"/>
          <w:sz w:val="28"/>
          <w:szCs w:val="28"/>
        </w:rPr>
        <w:t xml:space="preserve">ниями </w:t>
      </w:r>
      <w:r w:rsidR="005A532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4D72" w:rsidRPr="00162C11">
        <w:rPr>
          <w:rFonts w:ascii="Times New Roman" w:hAnsi="Times New Roman" w:cs="Times New Roman"/>
          <w:color w:val="000000"/>
          <w:sz w:val="28"/>
          <w:szCs w:val="28"/>
        </w:rPr>
        <w:t>о предоставлении субсидии</w:t>
      </w:r>
      <w:r w:rsidRPr="00162C1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82239" w:rsidRPr="00162C11" w:rsidRDefault="00F82239" w:rsidP="00162C11">
      <w:pPr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C11">
        <w:rPr>
          <w:rFonts w:ascii="Times New Roman" w:hAnsi="Times New Roman" w:cs="Times New Roman"/>
          <w:color w:val="000000"/>
          <w:sz w:val="28"/>
          <w:szCs w:val="28"/>
        </w:rPr>
        <w:t xml:space="preserve">неиспользование </w:t>
      </w:r>
      <w:r w:rsidR="00487F4C" w:rsidRPr="00162C1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74D72" w:rsidRPr="00162C11">
        <w:rPr>
          <w:rFonts w:ascii="Times New Roman" w:hAnsi="Times New Roman" w:cs="Times New Roman"/>
          <w:color w:val="000000"/>
          <w:sz w:val="28"/>
          <w:szCs w:val="28"/>
        </w:rPr>
        <w:t xml:space="preserve">убсидии </w:t>
      </w:r>
      <w:r w:rsidRPr="00162C11">
        <w:rPr>
          <w:rFonts w:ascii="Times New Roman" w:hAnsi="Times New Roman" w:cs="Times New Roman"/>
          <w:color w:val="000000"/>
          <w:sz w:val="28"/>
          <w:szCs w:val="28"/>
        </w:rPr>
        <w:t>муниципальными образованиями области.</w:t>
      </w:r>
    </w:p>
    <w:p w:rsidR="00181C6D" w:rsidRPr="00162C11" w:rsidRDefault="00181C6D" w:rsidP="00162C11">
      <w:pPr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C11">
        <w:rPr>
          <w:rFonts w:ascii="Times New Roman" w:hAnsi="Times New Roman" w:cs="Times New Roman"/>
          <w:color w:val="000000"/>
          <w:sz w:val="28"/>
          <w:szCs w:val="28"/>
        </w:rPr>
        <w:t>Применение мер ответственности осуществляется министерством</w:t>
      </w:r>
      <w:r w:rsidR="003E3920" w:rsidRPr="00162C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2C11">
        <w:rPr>
          <w:rFonts w:ascii="Times New Roman" w:hAnsi="Times New Roman" w:cs="Times New Roman"/>
          <w:color w:val="000000"/>
          <w:sz w:val="28"/>
          <w:szCs w:val="28"/>
        </w:rPr>
        <w:t xml:space="preserve">в следующем порядке. </w:t>
      </w:r>
    </w:p>
    <w:p w:rsidR="00181C6D" w:rsidRPr="00162C11" w:rsidRDefault="00181C6D" w:rsidP="00162C11">
      <w:pPr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C1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C3D88" w:rsidRPr="00162C1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162C11">
        <w:rPr>
          <w:rFonts w:ascii="Times New Roman" w:hAnsi="Times New Roman" w:cs="Times New Roman"/>
          <w:color w:val="000000"/>
          <w:sz w:val="28"/>
          <w:szCs w:val="28"/>
        </w:rPr>
        <w:t>.1. В случае</w:t>
      </w:r>
      <w:proofErr w:type="gramStart"/>
      <w:r w:rsidRPr="00162C11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162C11">
        <w:rPr>
          <w:rFonts w:ascii="Times New Roman" w:hAnsi="Times New Roman" w:cs="Times New Roman"/>
          <w:color w:val="000000"/>
          <w:sz w:val="28"/>
          <w:szCs w:val="28"/>
        </w:rPr>
        <w:t xml:space="preserve"> если муниципальными образованиями области по состоянию на 31 дека</w:t>
      </w:r>
      <w:r w:rsidR="00C74D72" w:rsidRPr="00162C11">
        <w:rPr>
          <w:rFonts w:ascii="Times New Roman" w:hAnsi="Times New Roman" w:cs="Times New Roman"/>
          <w:color w:val="000000"/>
          <w:sz w:val="28"/>
          <w:szCs w:val="28"/>
        </w:rPr>
        <w:t>бря года предоставления субсидии</w:t>
      </w:r>
      <w:r w:rsidRPr="00162C11">
        <w:rPr>
          <w:rFonts w:ascii="Times New Roman" w:hAnsi="Times New Roman" w:cs="Times New Roman"/>
          <w:color w:val="000000"/>
          <w:sz w:val="28"/>
          <w:szCs w:val="28"/>
        </w:rPr>
        <w:t xml:space="preserve"> не достигнуты значения показателей результативности, предусмотренные соглашениями о предоставлении субсиди</w:t>
      </w:r>
      <w:r w:rsidR="00C74D72" w:rsidRPr="00162C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62C11">
        <w:rPr>
          <w:rFonts w:ascii="Times New Roman" w:hAnsi="Times New Roman" w:cs="Times New Roman"/>
          <w:color w:val="000000"/>
          <w:sz w:val="28"/>
          <w:szCs w:val="28"/>
        </w:rPr>
        <w:t>, министерство в срок до 1 апреля текущего финансового года направляет администрациям муниципальных образований</w:t>
      </w:r>
      <w:r w:rsidR="0059341D" w:rsidRPr="00162C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2C11">
        <w:rPr>
          <w:rFonts w:ascii="Times New Roman" w:hAnsi="Times New Roman" w:cs="Times New Roman"/>
          <w:color w:val="000000"/>
          <w:sz w:val="28"/>
          <w:szCs w:val="28"/>
        </w:rPr>
        <w:t xml:space="preserve">области согласованные с министерством финансов </w:t>
      </w:r>
      <w:r w:rsidR="0059341D" w:rsidRPr="00162C11">
        <w:rPr>
          <w:rFonts w:ascii="Times New Roman" w:hAnsi="Times New Roman" w:cs="Times New Roman"/>
          <w:color w:val="000000"/>
          <w:sz w:val="28"/>
          <w:szCs w:val="28"/>
        </w:rPr>
        <w:t xml:space="preserve">Кировской области </w:t>
      </w:r>
      <w:r w:rsidRPr="00CF1C22">
        <w:rPr>
          <w:rFonts w:ascii="Times New Roman" w:hAnsi="Times New Roman" w:cs="Times New Roman"/>
          <w:color w:val="000000"/>
          <w:spacing w:val="-18"/>
          <w:sz w:val="28"/>
          <w:szCs w:val="28"/>
        </w:rPr>
        <w:t>требования о возврате средств местного бюджета в доход областного бюджета</w:t>
      </w:r>
      <w:r w:rsidRPr="00162C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1C2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162C11">
        <w:rPr>
          <w:rFonts w:ascii="Times New Roman" w:hAnsi="Times New Roman" w:cs="Times New Roman"/>
          <w:color w:val="000000"/>
          <w:sz w:val="28"/>
          <w:szCs w:val="28"/>
        </w:rPr>
        <w:t>в срок до 20 апреля текущего финансового года.</w:t>
      </w:r>
    </w:p>
    <w:p w:rsidR="00C61F7D" w:rsidRPr="00162C11" w:rsidRDefault="001D172B" w:rsidP="00C61F7D">
      <w:pPr>
        <w:suppressAutoHyphens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C11">
        <w:rPr>
          <w:rFonts w:ascii="Times New Roman" w:hAnsi="Times New Roman" w:cs="Times New Roman"/>
          <w:color w:val="000000"/>
          <w:sz w:val="28"/>
          <w:szCs w:val="28"/>
        </w:rPr>
        <w:tab/>
        <w:t>Объем средств, подлежащий возврату из местного бюджета i-ого муниципального образования области в доход областного бюджета (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в</m:t>
            </m:r>
          </m:sup>
        </m:sSubSup>
      </m:oMath>
      <w:r w:rsidRPr="00162C11">
        <w:rPr>
          <w:rFonts w:ascii="Times New Roman" w:hAnsi="Times New Roman" w:cs="Times New Roman"/>
          <w:color w:val="000000"/>
          <w:sz w:val="28"/>
          <w:szCs w:val="28"/>
        </w:rPr>
        <w:t>), рассчитывается по формуле:</w:t>
      </w:r>
    </w:p>
    <w:p w:rsidR="001D172B" w:rsidRPr="0053091F" w:rsidRDefault="002914C7" w:rsidP="0053091F">
      <w:pPr>
        <w:suppressAutoHyphens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×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= 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1 - 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ф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пл</m:t>
                              </m:r>
                            </m:sup>
                          </m:sSubSup>
                        </m:den>
                      </m:f>
                    </m:e>
                  </m:d>
                </m:e>
              </m:nary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:</m:t>
          </m:r>
        </m:oMath>
      </m:oMathPara>
    </w:p>
    <w:p w:rsidR="001D172B" w:rsidRPr="00162C11" w:rsidRDefault="001D172B" w:rsidP="0053091F">
      <w:pPr>
        <w:suppressAutoHyphens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C11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sup>
        </m:sSubSup>
      </m:oMath>
      <w:r w:rsidRPr="00162C11">
        <w:rPr>
          <w:rFonts w:ascii="Times New Roman" w:hAnsi="Times New Roman" w:cs="Times New Roman"/>
          <w:color w:val="000000"/>
          <w:sz w:val="28"/>
          <w:szCs w:val="28"/>
        </w:rPr>
        <w:t xml:space="preserve">– объем субсидии, перечисленной местному бюджету в отчетном финансовом году, без учета размера остатка субсидии, не использованного по состоянию на 1 января текущего финансового года, потребность </w:t>
      </w:r>
      <w:r w:rsidRPr="00162C11">
        <w:rPr>
          <w:rFonts w:ascii="Times New Roman" w:hAnsi="Times New Roman" w:cs="Times New Roman"/>
          <w:color w:val="000000"/>
          <w:sz w:val="28"/>
          <w:szCs w:val="28"/>
        </w:rPr>
        <w:br/>
        <w:t>в котором не подтверждена министерством;</w:t>
      </w:r>
    </w:p>
    <w:p w:rsidR="001D172B" w:rsidRPr="00162C11" w:rsidRDefault="001D172B" w:rsidP="00162C11">
      <w:pPr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C11">
        <w:rPr>
          <w:rFonts w:ascii="Times New Roman" w:hAnsi="Times New Roman" w:cs="Times New Roman"/>
          <w:color w:val="000000"/>
          <w:sz w:val="28"/>
          <w:szCs w:val="28"/>
        </w:rPr>
        <w:tab/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ф</m:t>
            </m:r>
          </m:sup>
        </m:sSubSup>
      </m:oMath>
      <w:r w:rsidRPr="00162C11">
        <w:rPr>
          <w:rFonts w:ascii="Times New Roman" w:hAnsi="Times New Roman" w:cs="Times New Roman"/>
          <w:color w:val="000000"/>
          <w:sz w:val="28"/>
          <w:szCs w:val="28"/>
        </w:rPr>
        <w:t xml:space="preserve"> – фактическое значение соответствующего показателя результативности;</w:t>
      </w:r>
    </w:p>
    <w:p w:rsidR="001D172B" w:rsidRPr="00162C11" w:rsidRDefault="001D172B" w:rsidP="00162C11">
      <w:pPr>
        <w:suppressAutoHyphens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C11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пл</m:t>
            </m:r>
          </m:sup>
        </m:sSubSup>
      </m:oMath>
      <w:r w:rsidRPr="00162C11">
        <w:rPr>
          <w:rFonts w:ascii="Times New Roman" w:hAnsi="Times New Roman" w:cs="Times New Roman"/>
          <w:color w:val="000000"/>
          <w:sz w:val="28"/>
          <w:szCs w:val="28"/>
        </w:rPr>
        <w:t xml:space="preserve"> – значение соответствующего показателя результативности, предусмотренного соглашением о предоставлении субсидии;</w:t>
      </w:r>
    </w:p>
    <w:p w:rsidR="001D172B" w:rsidRPr="00162C11" w:rsidRDefault="001D172B" w:rsidP="00162C11">
      <w:pPr>
        <w:suppressAutoHyphens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C11">
        <w:rPr>
          <w:rFonts w:ascii="Times New Roman" w:hAnsi="Times New Roman" w:cs="Times New Roman"/>
          <w:color w:val="000000"/>
          <w:sz w:val="28"/>
          <w:szCs w:val="28"/>
        </w:rPr>
        <w:tab/>
        <w:t>n – количество показателей результативности, предусмотренных соглашением о предоставлении субсидии.</w:t>
      </w:r>
    </w:p>
    <w:p w:rsidR="001D172B" w:rsidRPr="00162C11" w:rsidRDefault="001D172B" w:rsidP="00A71682">
      <w:pPr>
        <w:tabs>
          <w:tab w:val="left" w:pos="142"/>
        </w:tabs>
        <w:suppressAutoHyphens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E1983">
        <w:rPr>
          <w:rFonts w:ascii="Times New Roman" w:hAnsi="Times New Roman" w:cs="Times New Roman"/>
          <w:color w:val="000000"/>
          <w:spacing w:val="-20"/>
          <w:sz w:val="28"/>
          <w:szCs w:val="28"/>
        </w:rPr>
        <w:t xml:space="preserve">Если в качестве показателя результативности предусмотрено количество </w:t>
      </w:r>
      <w:r w:rsidRPr="00162C11">
        <w:rPr>
          <w:rFonts w:ascii="Times New Roman" w:hAnsi="Times New Roman" w:cs="Times New Roman"/>
          <w:color w:val="000000"/>
          <w:sz w:val="28"/>
          <w:szCs w:val="28"/>
        </w:rPr>
        <w:t xml:space="preserve">построенных (введенных в эксплуатацию, реконструированных, отремонтированных) объектов, возврату подлежит объем средств в размере 0,1% субсидии, перечисленной местному бюджету в отчетном финансовом году, без учета размера остатка субсидии, не использованного по состоянию </w:t>
      </w:r>
      <w:r w:rsidR="00C728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2C11">
        <w:rPr>
          <w:rFonts w:ascii="Times New Roman" w:hAnsi="Times New Roman" w:cs="Times New Roman"/>
          <w:color w:val="000000"/>
          <w:sz w:val="28"/>
          <w:szCs w:val="28"/>
        </w:rPr>
        <w:t xml:space="preserve">на 1 января текущего финансового года, потребность в котором </w:t>
      </w:r>
      <w:r w:rsidRPr="00162C1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 подтверждена </w:t>
      </w:r>
      <w:r w:rsidR="00C74D72" w:rsidRPr="00162C11">
        <w:rPr>
          <w:rFonts w:ascii="Times New Roman" w:hAnsi="Times New Roman" w:cs="Times New Roman"/>
          <w:color w:val="000000"/>
          <w:sz w:val="28"/>
          <w:szCs w:val="28"/>
        </w:rPr>
        <w:t>главным распорядителем бюджетных средств</w:t>
      </w:r>
      <w:r w:rsidRPr="00162C1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81C6D" w:rsidRPr="00162C11" w:rsidRDefault="00C74D72" w:rsidP="00A71682">
      <w:pPr>
        <w:tabs>
          <w:tab w:val="left" w:pos="142"/>
        </w:tabs>
        <w:suppressAutoHyphens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62C11">
        <w:rPr>
          <w:rFonts w:ascii="Times New Roman" w:hAnsi="Times New Roman" w:cs="Times New Roman"/>
          <w:color w:val="000000"/>
          <w:sz w:val="28"/>
          <w:szCs w:val="28"/>
        </w:rPr>
        <w:t xml:space="preserve">Если получателями субсидии </w:t>
      </w:r>
      <w:r w:rsidR="00181C6D" w:rsidRPr="00162C11">
        <w:rPr>
          <w:rFonts w:ascii="Times New Roman" w:hAnsi="Times New Roman" w:cs="Times New Roman"/>
          <w:color w:val="000000"/>
          <w:sz w:val="28"/>
          <w:szCs w:val="28"/>
        </w:rPr>
        <w:t xml:space="preserve">в порядке и на основании документов, установленных муниципальными контрактами (договорами), в целях </w:t>
      </w:r>
      <w:proofErr w:type="spellStart"/>
      <w:r w:rsidR="00181C6D" w:rsidRPr="00162C11">
        <w:rPr>
          <w:rFonts w:ascii="Times New Roman" w:hAnsi="Times New Roman" w:cs="Times New Roman"/>
          <w:color w:val="000000"/>
          <w:sz w:val="28"/>
          <w:szCs w:val="28"/>
        </w:rPr>
        <w:t>софинансирования</w:t>
      </w:r>
      <w:proofErr w:type="spellEnd"/>
      <w:r w:rsidR="00181C6D" w:rsidRPr="00162C11">
        <w:rPr>
          <w:rFonts w:ascii="Times New Roman" w:hAnsi="Times New Roman" w:cs="Times New Roman"/>
          <w:color w:val="000000"/>
          <w:sz w:val="28"/>
          <w:szCs w:val="28"/>
        </w:rPr>
        <w:t xml:space="preserve"> которых предоставляются субсидии, работы (услуги), </w:t>
      </w:r>
      <w:r w:rsidR="003E3920" w:rsidRPr="00162C1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81C6D" w:rsidRPr="00162C11">
        <w:rPr>
          <w:rFonts w:ascii="Times New Roman" w:hAnsi="Times New Roman" w:cs="Times New Roman"/>
          <w:color w:val="000000"/>
          <w:sz w:val="28"/>
          <w:szCs w:val="28"/>
        </w:rPr>
        <w:t>не соответствующие условиям таких муниципальных контрактов (договоров), не приняты, то установленные меры ответственности не применяются.</w:t>
      </w:r>
    </w:p>
    <w:p w:rsidR="00181C6D" w:rsidRPr="00162C11" w:rsidRDefault="00181C6D" w:rsidP="00A71682">
      <w:pPr>
        <w:suppressAutoHyphens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C11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 до 1 мая текущего финансового года представляет </w:t>
      </w:r>
      <w:r w:rsidR="003E3920" w:rsidRPr="00162C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2C11">
        <w:rPr>
          <w:rFonts w:ascii="Times New Roman" w:hAnsi="Times New Roman" w:cs="Times New Roman"/>
          <w:color w:val="000000"/>
          <w:sz w:val="28"/>
          <w:szCs w:val="28"/>
        </w:rPr>
        <w:t xml:space="preserve">в министерство финансов </w:t>
      </w:r>
      <w:r w:rsidR="00487F4C" w:rsidRPr="00162C11">
        <w:rPr>
          <w:rFonts w:ascii="Times New Roman" w:hAnsi="Times New Roman" w:cs="Times New Roman"/>
          <w:color w:val="000000"/>
          <w:sz w:val="28"/>
          <w:szCs w:val="28"/>
        </w:rPr>
        <w:t xml:space="preserve">Кировской области </w:t>
      </w:r>
      <w:r w:rsidRPr="00162C11">
        <w:rPr>
          <w:rFonts w:ascii="Times New Roman" w:hAnsi="Times New Roman" w:cs="Times New Roman"/>
          <w:color w:val="000000"/>
          <w:sz w:val="28"/>
          <w:szCs w:val="28"/>
        </w:rPr>
        <w:t>информацию о возврате (невозврате) муниципальными образованиями области средств местного бюджета в доход областного бюджета в установленный срок.</w:t>
      </w:r>
    </w:p>
    <w:p w:rsidR="000903ED" w:rsidRPr="00162C11" w:rsidRDefault="00181C6D" w:rsidP="00A71682">
      <w:pPr>
        <w:widowControl w:val="0"/>
        <w:suppressAutoHyphens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C11">
        <w:rPr>
          <w:rFonts w:ascii="Times New Roman" w:hAnsi="Times New Roman" w:cs="Times New Roman"/>
          <w:color w:val="000000"/>
          <w:sz w:val="28"/>
          <w:szCs w:val="28"/>
        </w:rPr>
        <w:t xml:space="preserve">Если муниципальными образованиями области средства местных бюджетов в доход областного бюджета не возвращены, министерство финансов </w:t>
      </w:r>
      <w:r w:rsidR="00487F4C" w:rsidRPr="00162C11">
        <w:rPr>
          <w:rFonts w:ascii="Times New Roman" w:hAnsi="Times New Roman" w:cs="Times New Roman"/>
          <w:color w:val="000000"/>
          <w:sz w:val="28"/>
          <w:szCs w:val="28"/>
        </w:rPr>
        <w:t xml:space="preserve">Кировской области </w:t>
      </w:r>
      <w:r w:rsidRPr="00162C11">
        <w:rPr>
          <w:rFonts w:ascii="Times New Roman" w:hAnsi="Times New Roman" w:cs="Times New Roman"/>
          <w:color w:val="000000"/>
          <w:sz w:val="28"/>
          <w:szCs w:val="28"/>
        </w:rPr>
        <w:t xml:space="preserve">приостанавливает предоставление межбюджетных трансфертов из областного бюджета (за исключением субвенций) до исполнения муниципальными образованиями области </w:t>
      </w:r>
      <w:r w:rsidRPr="008E1983">
        <w:rPr>
          <w:rFonts w:ascii="Times New Roman" w:hAnsi="Times New Roman" w:cs="Times New Roman"/>
          <w:color w:val="000000"/>
          <w:spacing w:val="-16"/>
          <w:sz w:val="28"/>
          <w:szCs w:val="28"/>
        </w:rPr>
        <w:t>требований о возврате средств местного бюджета в доход областного бюджета.</w:t>
      </w:r>
    </w:p>
    <w:p w:rsidR="008E1983" w:rsidRDefault="001C3D88" w:rsidP="008E1983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2C11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0C486B" w:rsidRPr="00162C11">
        <w:rPr>
          <w:rFonts w:ascii="Times New Roman" w:hAnsi="Times New Roman" w:cs="Times New Roman"/>
          <w:color w:val="000000"/>
          <w:sz w:val="28"/>
          <w:szCs w:val="28"/>
        </w:rPr>
        <w:t xml:space="preserve">.2. </w:t>
      </w:r>
      <w:r w:rsidR="000C486B" w:rsidRPr="00162C11">
        <w:rPr>
          <w:rFonts w:ascii="Times New Roman" w:eastAsia="Calibri" w:hAnsi="Times New Roman" w:cs="Times New Roman"/>
          <w:sz w:val="28"/>
          <w:szCs w:val="28"/>
        </w:rPr>
        <w:t xml:space="preserve">В случае, если муниципальными образованиями </w:t>
      </w:r>
      <w:r w:rsidR="003D6B93" w:rsidRPr="00162C11">
        <w:rPr>
          <w:rFonts w:ascii="Times New Roman" w:eastAsia="Calibri" w:hAnsi="Times New Roman" w:cs="Times New Roman"/>
          <w:sz w:val="28"/>
          <w:szCs w:val="28"/>
        </w:rPr>
        <w:t xml:space="preserve">области </w:t>
      </w:r>
      <w:r w:rsidR="000C486B" w:rsidRPr="00162C11">
        <w:rPr>
          <w:rFonts w:ascii="Times New Roman" w:eastAsia="Calibri" w:hAnsi="Times New Roman" w:cs="Times New Roman"/>
          <w:sz w:val="28"/>
          <w:szCs w:val="28"/>
        </w:rPr>
        <w:t xml:space="preserve">по состоянию на 31 декабря </w:t>
      </w:r>
      <w:r w:rsidR="0096125A" w:rsidRPr="00162C11">
        <w:rPr>
          <w:rFonts w:ascii="Times New Roman" w:eastAsia="Calibri" w:hAnsi="Times New Roman" w:cs="Times New Roman"/>
          <w:sz w:val="28"/>
          <w:szCs w:val="28"/>
        </w:rPr>
        <w:t xml:space="preserve">года </w:t>
      </w:r>
      <w:r w:rsidR="000C486B" w:rsidRPr="00162C11">
        <w:rPr>
          <w:rFonts w:ascii="Times New Roman" w:eastAsia="Calibri" w:hAnsi="Times New Roman" w:cs="Times New Roman"/>
          <w:sz w:val="28"/>
          <w:szCs w:val="28"/>
        </w:rPr>
        <w:t>предоставления субсиди</w:t>
      </w:r>
      <w:r w:rsidR="003D6B93" w:rsidRPr="00162C11">
        <w:rPr>
          <w:rFonts w:ascii="Times New Roman" w:eastAsia="Calibri" w:hAnsi="Times New Roman" w:cs="Times New Roman"/>
          <w:sz w:val="28"/>
          <w:szCs w:val="28"/>
        </w:rPr>
        <w:t>и</w:t>
      </w:r>
      <w:r w:rsidR="000C486B" w:rsidRPr="00162C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C486B" w:rsidRPr="00162C11">
        <w:rPr>
          <w:rFonts w:ascii="Times New Roman" w:eastAsia="Calibri" w:hAnsi="Times New Roman" w:cs="Times New Roman"/>
          <w:sz w:val="28"/>
          <w:szCs w:val="28"/>
        </w:rPr>
        <w:t>субсидии</w:t>
      </w:r>
      <w:proofErr w:type="spellEnd"/>
      <w:proofErr w:type="gramEnd"/>
      <w:r w:rsidR="000C486B" w:rsidRPr="00162C11">
        <w:rPr>
          <w:rFonts w:ascii="Times New Roman" w:eastAsia="Calibri" w:hAnsi="Times New Roman" w:cs="Times New Roman"/>
          <w:sz w:val="28"/>
          <w:szCs w:val="28"/>
        </w:rPr>
        <w:t xml:space="preserve"> не использованы</w:t>
      </w:r>
      <w:r w:rsidR="0096125A" w:rsidRPr="00162C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486B" w:rsidRPr="00162C11">
        <w:rPr>
          <w:rFonts w:ascii="Times New Roman" w:eastAsia="Calibri" w:hAnsi="Times New Roman" w:cs="Times New Roman"/>
          <w:sz w:val="28"/>
          <w:szCs w:val="28"/>
        </w:rPr>
        <w:t xml:space="preserve">в размере, установленном </w:t>
      </w:r>
      <w:r w:rsidR="000C486B" w:rsidRPr="005A532A">
        <w:rPr>
          <w:rFonts w:ascii="Times New Roman" w:eastAsia="Calibri" w:hAnsi="Times New Roman" w:cs="Times New Roman"/>
          <w:sz w:val="28"/>
          <w:szCs w:val="28"/>
        </w:rPr>
        <w:t>законом Кировской</w:t>
      </w:r>
      <w:r w:rsidR="003D6B93" w:rsidRPr="005A532A">
        <w:rPr>
          <w:rFonts w:ascii="Times New Roman" w:eastAsia="Calibri" w:hAnsi="Times New Roman" w:cs="Times New Roman"/>
          <w:sz w:val="28"/>
          <w:szCs w:val="28"/>
        </w:rPr>
        <w:t xml:space="preserve"> области об областном бюджете</w:t>
      </w:r>
      <w:r w:rsidR="005A532A" w:rsidRPr="005A532A">
        <w:rPr>
          <w:rFonts w:ascii="Times New Roman" w:hAnsi="Times New Roman" w:cs="Times New Roman"/>
          <w:sz w:val="28"/>
          <w:szCs w:val="28"/>
        </w:rPr>
        <w:t xml:space="preserve"> </w:t>
      </w:r>
      <w:r w:rsidR="005A532A" w:rsidRPr="005A532A">
        <w:rPr>
          <w:rFonts w:ascii="Times New Roman" w:eastAsia="Calibri" w:hAnsi="Times New Roman" w:cs="Times New Roman"/>
          <w:sz w:val="28"/>
          <w:szCs w:val="28"/>
        </w:rPr>
        <w:t>на очередной финансовый год и плановый период</w:t>
      </w:r>
      <w:r w:rsidR="003D6B93" w:rsidRPr="00162C11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53091F" w:rsidRDefault="0053091F" w:rsidP="008E1983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181C6D" w:rsidRPr="00162C11" w:rsidRDefault="003D6B93" w:rsidP="008E1983">
      <w:pPr>
        <w:widowControl w:val="0"/>
        <w:suppressAutoHyphens/>
        <w:autoSpaceDE w:val="0"/>
        <w:autoSpaceDN w:val="0"/>
        <w:adjustRightInd w:val="0"/>
        <w:spacing w:after="0" w:line="4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2C11">
        <w:rPr>
          <w:rFonts w:ascii="Times New Roman" w:eastAsia="Calibri" w:hAnsi="Times New Roman" w:cs="Times New Roman"/>
          <w:sz w:val="28"/>
          <w:szCs w:val="28"/>
        </w:rPr>
        <w:lastRenderedPageBreak/>
        <w:t>м</w:t>
      </w:r>
      <w:r w:rsidR="000C486B" w:rsidRPr="00162C11">
        <w:rPr>
          <w:rFonts w:ascii="Times New Roman" w:eastAsia="Calibri" w:hAnsi="Times New Roman" w:cs="Times New Roman"/>
          <w:sz w:val="28"/>
          <w:szCs w:val="28"/>
        </w:rPr>
        <w:t xml:space="preserve">инистерство в срок до 1 февраля текущего финансового года направляет главам администраций муниципальных образований </w:t>
      </w:r>
      <w:r w:rsidRPr="00162C11">
        <w:rPr>
          <w:rFonts w:ascii="Times New Roman" w:eastAsia="Calibri" w:hAnsi="Times New Roman" w:cs="Times New Roman"/>
          <w:sz w:val="28"/>
          <w:szCs w:val="28"/>
        </w:rPr>
        <w:t xml:space="preserve">области </w:t>
      </w:r>
      <w:r w:rsidR="000C486B" w:rsidRPr="00162C11">
        <w:rPr>
          <w:rFonts w:ascii="Times New Roman" w:eastAsia="Calibri" w:hAnsi="Times New Roman" w:cs="Times New Roman"/>
          <w:sz w:val="28"/>
          <w:szCs w:val="28"/>
        </w:rPr>
        <w:t>уведомления о необходимости применения меры дисциплинарной ответственности в соответствии с законодательством Российской Федерации в отношении должностного</w:t>
      </w:r>
      <w:r w:rsidRPr="00162C11">
        <w:rPr>
          <w:rFonts w:ascii="Times New Roman" w:eastAsia="Calibri" w:hAnsi="Times New Roman" w:cs="Times New Roman"/>
          <w:sz w:val="28"/>
          <w:szCs w:val="28"/>
        </w:rPr>
        <w:t xml:space="preserve"> лица, чьи действия (бездействие</w:t>
      </w:r>
      <w:r w:rsidR="000C486B" w:rsidRPr="00162C11">
        <w:rPr>
          <w:rFonts w:ascii="Times New Roman" w:eastAsia="Calibri" w:hAnsi="Times New Roman" w:cs="Times New Roman"/>
          <w:sz w:val="28"/>
          <w:szCs w:val="28"/>
        </w:rPr>
        <w:t xml:space="preserve">) привели </w:t>
      </w:r>
      <w:r w:rsidR="0096125A" w:rsidRPr="00162C11">
        <w:rPr>
          <w:rFonts w:ascii="Times New Roman" w:eastAsia="Calibri" w:hAnsi="Times New Roman" w:cs="Times New Roman"/>
          <w:sz w:val="28"/>
          <w:szCs w:val="28"/>
        </w:rPr>
        <w:br/>
      </w:r>
      <w:r w:rsidR="000C486B" w:rsidRPr="00162C11">
        <w:rPr>
          <w:rFonts w:ascii="Times New Roman" w:eastAsia="Calibri" w:hAnsi="Times New Roman" w:cs="Times New Roman"/>
          <w:sz w:val="28"/>
          <w:szCs w:val="28"/>
        </w:rPr>
        <w:t>к неиспользованию субсиди</w:t>
      </w:r>
      <w:r w:rsidRPr="00162C11">
        <w:rPr>
          <w:rFonts w:ascii="Times New Roman" w:eastAsia="Calibri" w:hAnsi="Times New Roman" w:cs="Times New Roman"/>
          <w:sz w:val="28"/>
          <w:szCs w:val="28"/>
        </w:rPr>
        <w:t xml:space="preserve">и. </w:t>
      </w:r>
    </w:p>
    <w:p w:rsidR="0091501C" w:rsidRPr="00162C11" w:rsidRDefault="000903ED" w:rsidP="007A11C4">
      <w:pPr>
        <w:widowControl w:val="0"/>
        <w:suppressAutoHyphens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C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91501C" w:rsidRPr="00162C11" w:rsidRDefault="0091501C" w:rsidP="007A11C4">
      <w:pPr>
        <w:suppressAutoHyphens/>
        <w:spacing w:after="720"/>
        <w:rPr>
          <w:rFonts w:ascii="Times New Roman" w:hAnsi="Times New Roman" w:cs="Times New Roman"/>
          <w:sz w:val="28"/>
          <w:szCs w:val="28"/>
        </w:rPr>
      </w:pPr>
    </w:p>
    <w:sectPr w:rsidR="0091501C" w:rsidRPr="00162C11" w:rsidSect="0053091F">
      <w:headerReference w:type="default" r:id="rId9"/>
      <w:pgSz w:w="11906" w:h="16838"/>
      <w:pgMar w:top="1134" w:right="680" w:bottom="993" w:left="1814" w:header="709" w:footer="709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4C7" w:rsidRDefault="002914C7" w:rsidP="00565557">
      <w:pPr>
        <w:spacing w:after="0" w:line="240" w:lineRule="auto"/>
      </w:pPr>
      <w:r>
        <w:separator/>
      </w:r>
    </w:p>
  </w:endnote>
  <w:endnote w:type="continuationSeparator" w:id="0">
    <w:p w:rsidR="002914C7" w:rsidRDefault="002914C7" w:rsidP="0056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4C7" w:rsidRDefault="002914C7" w:rsidP="00565557">
      <w:pPr>
        <w:spacing w:after="0" w:line="240" w:lineRule="auto"/>
      </w:pPr>
      <w:r>
        <w:separator/>
      </w:r>
    </w:p>
  </w:footnote>
  <w:footnote w:type="continuationSeparator" w:id="0">
    <w:p w:rsidR="002914C7" w:rsidRDefault="002914C7" w:rsidP="00565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307085"/>
      <w:docPartObj>
        <w:docPartGallery w:val="Page Numbers (Top of Page)"/>
        <w:docPartUnique/>
      </w:docPartObj>
    </w:sdtPr>
    <w:sdtEndPr/>
    <w:sdtContent>
      <w:p w:rsidR="007D6CA5" w:rsidRDefault="00EB22F9">
        <w:pPr>
          <w:pStyle w:val="a4"/>
          <w:jc w:val="center"/>
        </w:pPr>
        <w:r>
          <w:fldChar w:fldCharType="begin"/>
        </w:r>
        <w:r w:rsidR="007D6CA5">
          <w:instrText>PAGE   \* MERGEFORMAT</w:instrText>
        </w:r>
        <w:r>
          <w:fldChar w:fldCharType="separate"/>
        </w:r>
        <w:r w:rsidR="0053091F">
          <w:rPr>
            <w:noProof/>
          </w:rPr>
          <w:t>50</w:t>
        </w:r>
        <w:r>
          <w:fldChar w:fldCharType="end"/>
        </w:r>
      </w:p>
    </w:sdtContent>
  </w:sdt>
  <w:p w:rsidR="007D6CA5" w:rsidRDefault="007D6C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8147E"/>
    <w:multiLevelType w:val="hybridMultilevel"/>
    <w:tmpl w:val="73EEEC16"/>
    <w:lvl w:ilvl="0" w:tplc="600E6AFA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7641EF2"/>
    <w:multiLevelType w:val="hybridMultilevel"/>
    <w:tmpl w:val="1EB465F2"/>
    <w:lvl w:ilvl="0" w:tplc="339648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3E0BEB"/>
    <w:multiLevelType w:val="multilevel"/>
    <w:tmpl w:val="6984609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7D9C201B"/>
    <w:multiLevelType w:val="hybridMultilevel"/>
    <w:tmpl w:val="868894FA"/>
    <w:lvl w:ilvl="0" w:tplc="240EA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6B"/>
    <w:rsid w:val="00002849"/>
    <w:rsid w:val="00010A2B"/>
    <w:rsid w:val="00027144"/>
    <w:rsid w:val="00056CE9"/>
    <w:rsid w:val="0006736B"/>
    <w:rsid w:val="00084D11"/>
    <w:rsid w:val="000903ED"/>
    <w:rsid w:val="000A0873"/>
    <w:rsid w:val="000B17B7"/>
    <w:rsid w:val="000C1F65"/>
    <w:rsid w:val="000C4055"/>
    <w:rsid w:val="000C486B"/>
    <w:rsid w:val="000D3F8E"/>
    <w:rsid w:val="000F351C"/>
    <w:rsid w:val="00111D3E"/>
    <w:rsid w:val="00113DB3"/>
    <w:rsid w:val="0011722E"/>
    <w:rsid w:val="0013262D"/>
    <w:rsid w:val="00135D5D"/>
    <w:rsid w:val="0014729F"/>
    <w:rsid w:val="00162C11"/>
    <w:rsid w:val="00173181"/>
    <w:rsid w:val="00180A60"/>
    <w:rsid w:val="00181C6D"/>
    <w:rsid w:val="001877C7"/>
    <w:rsid w:val="00196342"/>
    <w:rsid w:val="001A5F4A"/>
    <w:rsid w:val="001A6394"/>
    <w:rsid w:val="001C3D88"/>
    <w:rsid w:val="001D172B"/>
    <w:rsid w:val="001D2B59"/>
    <w:rsid w:val="00231AE1"/>
    <w:rsid w:val="002327AF"/>
    <w:rsid w:val="00232AAD"/>
    <w:rsid w:val="0026638C"/>
    <w:rsid w:val="00276A3F"/>
    <w:rsid w:val="0028709B"/>
    <w:rsid w:val="002914C7"/>
    <w:rsid w:val="002C4823"/>
    <w:rsid w:val="002C4B5E"/>
    <w:rsid w:val="002D67C1"/>
    <w:rsid w:val="002E0943"/>
    <w:rsid w:val="002E33D8"/>
    <w:rsid w:val="00317D34"/>
    <w:rsid w:val="00320DF8"/>
    <w:rsid w:val="00325E26"/>
    <w:rsid w:val="003360BA"/>
    <w:rsid w:val="00365404"/>
    <w:rsid w:val="0039594F"/>
    <w:rsid w:val="003B0F9D"/>
    <w:rsid w:val="003C7E60"/>
    <w:rsid w:val="003D6B93"/>
    <w:rsid w:val="003E31E6"/>
    <w:rsid w:val="003E3920"/>
    <w:rsid w:val="00421731"/>
    <w:rsid w:val="004247BE"/>
    <w:rsid w:val="0042675D"/>
    <w:rsid w:val="004313EE"/>
    <w:rsid w:val="00431E7E"/>
    <w:rsid w:val="004334B1"/>
    <w:rsid w:val="00463D72"/>
    <w:rsid w:val="00464646"/>
    <w:rsid w:val="004818F4"/>
    <w:rsid w:val="00487F4C"/>
    <w:rsid w:val="00492838"/>
    <w:rsid w:val="00494ACE"/>
    <w:rsid w:val="004D6A6F"/>
    <w:rsid w:val="004E22AC"/>
    <w:rsid w:val="004E6946"/>
    <w:rsid w:val="00506D77"/>
    <w:rsid w:val="0053091F"/>
    <w:rsid w:val="00531D35"/>
    <w:rsid w:val="00534E52"/>
    <w:rsid w:val="00536EFA"/>
    <w:rsid w:val="00565557"/>
    <w:rsid w:val="0057606B"/>
    <w:rsid w:val="00586C3A"/>
    <w:rsid w:val="0059341D"/>
    <w:rsid w:val="005A532A"/>
    <w:rsid w:val="005A61D0"/>
    <w:rsid w:val="005A63C3"/>
    <w:rsid w:val="005B0959"/>
    <w:rsid w:val="005B1B68"/>
    <w:rsid w:val="005D195E"/>
    <w:rsid w:val="005E1495"/>
    <w:rsid w:val="005E40F7"/>
    <w:rsid w:val="005E7455"/>
    <w:rsid w:val="005F2224"/>
    <w:rsid w:val="005F4F48"/>
    <w:rsid w:val="005F6EB3"/>
    <w:rsid w:val="00607F31"/>
    <w:rsid w:val="00615897"/>
    <w:rsid w:val="006206B7"/>
    <w:rsid w:val="00632C26"/>
    <w:rsid w:val="00643C47"/>
    <w:rsid w:val="00645A4C"/>
    <w:rsid w:val="00681023"/>
    <w:rsid w:val="00682ADD"/>
    <w:rsid w:val="006A0AF6"/>
    <w:rsid w:val="006A0F47"/>
    <w:rsid w:val="006B3D43"/>
    <w:rsid w:val="006C34C7"/>
    <w:rsid w:val="006C4787"/>
    <w:rsid w:val="006F131D"/>
    <w:rsid w:val="006F1CF1"/>
    <w:rsid w:val="00705552"/>
    <w:rsid w:val="00706D5A"/>
    <w:rsid w:val="0074131F"/>
    <w:rsid w:val="007551E3"/>
    <w:rsid w:val="00770394"/>
    <w:rsid w:val="007A11C4"/>
    <w:rsid w:val="007B08CE"/>
    <w:rsid w:val="007B49C6"/>
    <w:rsid w:val="007D5187"/>
    <w:rsid w:val="007D6CA5"/>
    <w:rsid w:val="007E7B3C"/>
    <w:rsid w:val="007F2B89"/>
    <w:rsid w:val="007F6511"/>
    <w:rsid w:val="0081006A"/>
    <w:rsid w:val="00884F2C"/>
    <w:rsid w:val="00885CB3"/>
    <w:rsid w:val="00894A77"/>
    <w:rsid w:val="008A4A18"/>
    <w:rsid w:val="008C5AF8"/>
    <w:rsid w:val="008C7402"/>
    <w:rsid w:val="008D331A"/>
    <w:rsid w:val="008E1983"/>
    <w:rsid w:val="008F4AD1"/>
    <w:rsid w:val="008F5B5C"/>
    <w:rsid w:val="0091501C"/>
    <w:rsid w:val="00950455"/>
    <w:rsid w:val="0096125A"/>
    <w:rsid w:val="00977E7E"/>
    <w:rsid w:val="00980453"/>
    <w:rsid w:val="00984DB5"/>
    <w:rsid w:val="009C4EFA"/>
    <w:rsid w:val="009D626B"/>
    <w:rsid w:val="009E2681"/>
    <w:rsid w:val="009E4B53"/>
    <w:rsid w:val="009F073E"/>
    <w:rsid w:val="00A00FA4"/>
    <w:rsid w:val="00A01E56"/>
    <w:rsid w:val="00A022C3"/>
    <w:rsid w:val="00A02E5A"/>
    <w:rsid w:val="00A22969"/>
    <w:rsid w:val="00A2757B"/>
    <w:rsid w:val="00A35D2B"/>
    <w:rsid w:val="00A6380F"/>
    <w:rsid w:val="00A71682"/>
    <w:rsid w:val="00A91190"/>
    <w:rsid w:val="00AC4000"/>
    <w:rsid w:val="00B02905"/>
    <w:rsid w:val="00B05D76"/>
    <w:rsid w:val="00B071FD"/>
    <w:rsid w:val="00B077BB"/>
    <w:rsid w:val="00B211A1"/>
    <w:rsid w:val="00B50EFE"/>
    <w:rsid w:val="00B62341"/>
    <w:rsid w:val="00B62607"/>
    <w:rsid w:val="00B9638B"/>
    <w:rsid w:val="00BA42BC"/>
    <w:rsid w:val="00BB4725"/>
    <w:rsid w:val="00BB5225"/>
    <w:rsid w:val="00BB763C"/>
    <w:rsid w:val="00BD53A3"/>
    <w:rsid w:val="00BE5B6D"/>
    <w:rsid w:val="00BF2C2B"/>
    <w:rsid w:val="00C00BC6"/>
    <w:rsid w:val="00C01E98"/>
    <w:rsid w:val="00C01EE1"/>
    <w:rsid w:val="00C13FD0"/>
    <w:rsid w:val="00C25796"/>
    <w:rsid w:val="00C43F95"/>
    <w:rsid w:val="00C61F7D"/>
    <w:rsid w:val="00C64896"/>
    <w:rsid w:val="00C6672F"/>
    <w:rsid w:val="00C72839"/>
    <w:rsid w:val="00C74D72"/>
    <w:rsid w:val="00CA225E"/>
    <w:rsid w:val="00CB65C5"/>
    <w:rsid w:val="00CD6CB7"/>
    <w:rsid w:val="00CE3C46"/>
    <w:rsid w:val="00CF1C22"/>
    <w:rsid w:val="00CF3090"/>
    <w:rsid w:val="00D023BC"/>
    <w:rsid w:val="00D14D76"/>
    <w:rsid w:val="00D27DE2"/>
    <w:rsid w:val="00D31014"/>
    <w:rsid w:val="00D40F57"/>
    <w:rsid w:val="00D455B7"/>
    <w:rsid w:val="00D569EC"/>
    <w:rsid w:val="00D900A9"/>
    <w:rsid w:val="00D963E3"/>
    <w:rsid w:val="00DA36DB"/>
    <w:rsid w:val="00DB6828"/>
    <w:rsid w:val="00DC145B"/>
    <w:rsid w:val="00DC68FB"/>
    <w:rsid w:val="00DD3CB6"/>
    <w:rsid w:val="00DD6DA6"/>
    <w:rsid w:val="00DE3A20"/>
    <w:rsid w:val="00DE5388"/>
    <w:rsid w:val="00DE5D09"/>
    <w:rsid w:val="00DF1AB6"/>
    <w:rsid w:val="00DF76FD"/>
    <w:rsid w:val="00E32E2A"/>
    <w:rsid w:val="00E41F87"/>
    <w:rsid w:val="00E52173"/>
    <w:rsid w:val="00E66B0B"/>
    <w:rsid w:val="00E72A35"/>
    <w:rsid w:val="00E74298"/>
    <w:rsid w:val="00E80369"/>
    <w:rsid w:val="00EB22F9"/>
    <w:rsid w:val="00EE535D"/>
    <w:rsid w:val="00F12839"/>
    <w:rsid w:val="00F23E45"/>
    <w:rsid w:val="00F366FA"/>
    <w:rsid w:val="00F36A3E"/>
    <w:rsid w:val="00F72D8C"/>
    <w:rsid w:val="00F73CA3"/>
    <w:rsid w:val="00F82239"/>
    <w:rsid w:val="00F852DB"/>
    <w:rsid w:val="00FA0F55"/>
    <w:rsid w:val="00FB73E9"/>
    <w:rsid w:val="00FD51D1"/>
    <w:rsid w:val="00FE261B"/>
    <w:rsid w:val="00FE4BFC"/>
    <w:rsid w:val="00FE5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626B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565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5557"/>
  </w:style>
  <w:style w:type="paragraph" w:styleId="a6">
    <w:name w:val="footer"/>
    <w:basedOn w:val="a"/>
    <w:link w:val="a7"/>
    <w:uiPriority w:val="99"/>
    <w:unhideWhenUsed/>
    <w:rsid w:val="00565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5557"/>
  </w:style>
  <w:style w:type="paragraph" w:styleId="a8">
    <w:name w:val="Balloon Text"/>
    <w:basedOn w:val="a"/>
    <w:link w:val="a9"/>
    <w:uiPriority w:val="99"/>
    <w:semiHidden/>
    <w:unhideWhenUsed/>
    <w:rsid w:val="00885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5CB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31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17D34"/>
    <w:rPr>
      <w:b/>
      <w:bCs/>
    </w:rPr>
  </w:style>
  <w:style w:type="paragraph" w:styleId="ac">
    <w:name w:val="List Paragraph"/>
    <w:basedOn w:val="a"/>
    <w:uiPriority w:val="34"/>
    <w:qFormat/>
    <w:rsid w:val="0091501C"/>
    <w:pPr>
      <w:ind w:left="720"/>
      <w:contextualSpacing/>
    </w:pPr>
  </w:style>
  <w:style w:type="character" w:styleId="ad">
    <w:name w:val="Placeholder Text"/>
    <w:basedOn w:val="a0"/>
    <w:uiPriority w:val="99"/>
    <w:semiHidden/>
    <w:rsid w:val="003B0F9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626B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565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5557"/>
  </w:style>
  <w:style w:type="paragraph" w:styleId="a6">
    <w:name w:val="footer"/>
    <w:basedOn w:val="a"/>
    <w:link w:val="a7"/>
    <w:uiPriority w:val="99"/>
    <w:unhideWhenUsed/>
    <w:rsid w:val="00565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5557"/>
  </w:style>
  <w:style w:type="paragraph" w:styleId="a8">
    <w:name w:val="Balloon Text"/>
    <w:basedOn w:val="a"/>
    <w:link w:val="a9"/>
    <w:uiPriority w:val="99"/>
    <w:semiHidden/>
    <w:unhideWhenUsed/>
    <w:rsid w:val="00885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5CB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31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17D34"/>
    <w:rPr>
      <w:b/>
      <w:bCs/>
    </w:rPr>
  </w:style>
  <w:style w:type="paragraph" w:styleId="ac">
    <w:name w:val="List Paragraph"/>
    <w:basedOn w:val="a"/>
    <w:uiPriority w:val="34"/>
    <w:qFormat/>
    <w:rsid w:val="0091501C"/>
    <w:pPr>
      <w:ind w:left="720"/>
      <w:contextualSpacing/>
    </w:pPr>
  </w:style>
  <w:style w:type="character" w:styleId="ad">
    <w:name w:val="Placeholder Text"/>
    <w:basedOn w:val="a0"/>
    <w:uiPriority w:val="99"/>
    <w:semiHidden/>
    <w:rsid w:val="003B0F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24D89-4ABC-4640-9DD1-F7AE6443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13</cp:revision>
  <cp:lastPrinted>2020-01-16T14:37:00Z</cp:lastPrinted>
  <dcterms:created xsi:type="dcterms:W3CDTF">2020-01-22T08:21:00Z</dcterms:created>
  <dcterms:modified xsi:type="dcterms:W3CDTF">2020-01-22T11:51:00Z</dcterms:modified>
</cp:coreProperties>
</file>